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3F69" w14:textId="6E67CB96" w:rsidR="00DC75B8" w:rsidRPr="00D70621" w:rsidRDefault="00042D00" w:rsidP="7070EE32">
      <w:pPr>
        <w:spacing w:after="360"/>
        <w:rPr>
          <w:rFonts w:eastAsia="Times New Roman"/>
          <w:b/>
          <w:bCs/>
          <w:lang w:eastAsia="en-GB"/>
        </w:rPr>
      </w:pPr>
      <w:r w:rsidRPr="00D70621">
        <w:rPr>
          <w:rFonts w:eastAsia="Times New Roman"/>
          <w:b/>
          <w:bCs/>
          <w:noProof/>
          <w:lang w:eastAsia="en-GB"/>
        </w:rPr>
        <w:drawing>
          <wp:inline distT="0" distB="0" distL="0" distR="0" wp14:anchorId="45FCFBD4" wp14:editId="461A32FD">
            <wp:extent cx="3593592" cy="890009"/>
            <wp:effectExtent l="0" t="0" r="6985" b="5715"/>
            <wp:docPr id="422854561" name="Graphic 1" descr="National Library of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54561" name="Graphic 1" descr="National Library of Scotland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3593592" cy="890009"/>
                    </a:xfrm>
                    <a:prstGeom prst="rect">
                      <a:avLst/>
                    </a:prstGeom>
                  </pic:spPr>
                </pic:pic>
              </a:graphicData>
            </a:graphic>
          </wp:inline>
        </w:drawing>
      </w:r>
    </w:p>
    <w:p w14:paraId="24C0F33A" w14:textId="5FA6B346" w:rsidR="00DC75B8" w:rsidRPr="00D70621" w:rsidRDefault="00DC75B8" w:rsidP="000869A8">
      <w:pPr>
        <w:pStyle w:val="Heading1"/>
      </w:pPr>
      <w:r w:rsidRPr="00D70621">
        <w:t>National Library</w:t>
      </w:r>
      <w:r w:rsidR="00A02B1F" w:rsidRPr="00D70621">
        <w:t xml:space="preserve"> </w:t>
      </w:r>
      <w:r w:rsidRPr="00D70621">
        <w:t>of Scotland Board Meeting</w:t>
      </w:r>
    </w:p>
    <w:p w14:paraId="3CEC7147" w14:textId="302F64C2" w:rsidR="00DC75B8" w:rsidRPr="00D70621" w:rsidRDefault="004C22A7" w:rsidP="004C22A7">
      <w:pPr>
        <w:tabs>
          <w:tab w:val="left" w:pos="2268"/>
          <w:tab w:val="left" w:pos="6284"/>
          <w:tab w:val="left" w:pos="7343"/>
        </w:tabs>
        <w:spacing w:after="360"/>
        <w:rPr>
          <w:rFonts w:eastAsia="Times New Roman" w:cs="Arial"/>
          <w:szCs w:val="22"/>
          <w:lang w:eastAsia="en-GB"/>
        </w:rPr>
      </w:pPr>
      <w:r w:rsidRPr="00D70621">
        <w:rPr>
          <w:rFonts w:eastAsia="Times New Roman" w:cs="Arial"/>
          <w:szCs w:val="22"/>
          <w:lang w:eastAsia="en-GB"/>
        </w:rPr>
        <w:t>Date</w:t>
      </w:r>
      <w:r w:rsidR="00EB3FA9" w:rsidRPr="00D70621">
        <w:rPr>
          <w:rFonts w:eastAsia="Times New Roman" w:cs="Arial"/>
          <w:szCs w:val="22"/>
          <w:lang w:eastAsia="en-GB"/>
        </w:rPr>
        <w:t>:</w:t>
      </w:r>
      <w:r w:rsidR="001B662B" w:rsidRPr="00D70621">
        <w:rPr>
          <w:rFonts w:eastAsia="Times New Roman" w:cs="Arial"/>
          <w:szCs w:val="22"/>
          <w:lang w:eastAsia="en-GB"/>
        </w:rPr>
        <w:t xml:space="preserve"> </w:t>
      </w:r>
      <w:r w:rsidR="00F34B92">
        <w:rPr>
          <w:rFonts w:eastAsia="Times New Roman" w:cs="Arial"/>
          <w:szCs w:val="22"/>
          <w:lang w:eastAsia="en-GB"/>
        </w:rPr>
        <w:t>17 September 2025</w:t>
      </w:r>
    </w:p>
    <w:p w14:paraId="6A70126F" w14:textId="35B5C84E" w:rsidR="00EB3FA9" w:rsidRPr="00D70621" w:rsidRDefault="00EB3FA9" w:rsidP="00422CC6">
      <w:pPr>
        <w:pStyle w:val="Heading2"/>
      </w:pPr>
      <w:r w:rsidRPr="00D70621">
        <w:t>Participants</w:t>
      </w:r>
    </w:p>
    <w:p w14:paraId="6920ED40" w14:textId="77777777" w:rsidR="006A5270" w:rsidRPr="00D70621" w:rsidRDefault="00DC75B8" w:rsidP="00422CC6">
      <w:pPr>
        <w:spacing w:afterLines="100" w:after="240"/>
        <w:rPr>
          <w:b/>
          <w:bCs/>
        </w:rPr>
      </w:pPr>
      <w:r w:rsidRPr="00D70621">
        <w:rPr>
          <w:b/>
          <w:bCs/>
        </w:rPr>
        <w:t>Present:</w:t>
      </w:r>
    </w:p>
    <w:p w14:paraId="77A0C4DF" w14:textId="061F2382" w:rsidR="001641A8" w:rsidRPr="00D70621" w:rsidRDefault="001641A8" w:rsidP="000C4764">
      <w:pPr>
        <w:pStyle w:val="ListParagraph"/>
        <w:numPr>
          <w:ilvl w:val="0"/>
          <w:numId w:val="1"/>
        </w:numPr>
        <w:spacing w:after="360"/>
        <w:rPr>
          <w:lang w:eastAsia="en-GB"/>
        </w:rPr>
      </w:pPr>
      <w:r w:rsidRPr="00D70621">
        <w:rPr>
          <w:lang w:eastAsia="en-GB"/>
        </w:rPr>
        <w:t>Sir Drummond Bone</w:t>
      </w:r>
      <w:r w:rsidR="00414A2C" w:rsidRPr="00D70621">
        <w:rPr>
          <w:lang w:eastAsia="en-GB"/>
        </w:rPr>
        <w:t xml:space="preserve"> (Board Chair)</w:t>
      </w:r>
      <w:r w:rsidR="00BA5BDA" w:rsidRPr="00D70621">
        <w:rPr>
          <w:lang w:eastAsia="en-GB"/>
        </w:rPr>
        <w:t xml:space="preserve"> - DB</w:t>
      </w:r>
    </w:p>
    <w:p w14:paraId="241E49AF" w14:textId="4A753981" w:rsidR="00D10C43" w:rsidRDefault="00D10C43" w:rsidP="00D10C43">
      <w:pPr>
        <w:pStyle w:val="ListParagraph"/>
        <w:numPr>
          <w:ilvl w:val="0"/>
          <w:numId w:val="1"/>
        </w:numPr>
        <w:spacing w:after="360"/>
        <w:rPr>
          <w:lang w:eastAsia="en-GB"/>
        </w:rPr>
      </w:pPr>
      <w:r w:rsidRPr="00D70621">
        <w:rPr>
          <w:lang w:eastAsia="en-GB"/>
        </w:rPr>
        <w:t xml:space="preserve">Lesley McPherson (Board Vice-Chair) </w:t>
      </w:r>
      <w:r w:rsidR="003A6A94">
        <w:rPr>
          <w:lang w:eastAsia="en-GB"/>
        </w:rPr>
        <w:t>–</w:t>
      </w:r>
      <w:r w:rsidRPr="00D70621">
        <w:rPr>
          <w:lang w:eastAsia="en-GB"/>
        </w:rPr>
        <w:t xml:space="preserve"> LMcP</w:t>
      </w:r>
    </w:p>
    <w:p w14:paraId="5E99C3CF" w14:textId="3499E4E0" w:rsidR="003A6A94" w:rsidRPr="00D70621" w:rsidRDefault="003A6A94" w:rsidP="00D10C43">
      <w:pPr>
        <w:pStyle w:val="ListParagraph"/>
        <w:numPr>
          <w:ilvl w:val="0"/>
          <w:numId w:val="1"/>
        </w:numPr>
        <w:spacing w:after="360"/>
        <w:rPr>
          <w:lang w:eastAsia="en-GB"/>
        </w:rPr>
      </w:pPr>
      <w:r>
        <w:rPr>
          <w:lang w:eastAsia="en-GB"/>
        </w:rPr>
        <w:t>Donald Davidson KC - DD</w:t>
      </w:r>
    </w:p>
    <w:p w14:paraId="60335B03" w14:textId="72B4FB6C" w:rsidR="00F3567E" w:rsidRPr="00D70621" w:rsidRDefault="00F3567E" w:rsidP="000C4764">
      <w:pPr>
        <w:pStyle w:val="ListParagraph"/>
        <w:numPr>
          <w:ilvl w:val="0"/>
          <w:numId w:val="1"/>
        </w:numPr>
        <w:spacing w:after="360"/>
        <w:rPr>
          <w:lang w:eastAsia="en-GB"/>
        </w:rPr>
      </w:pPr>
      <w:r w:rsidRPr="00D70621">
        <w:rPr>
          <w:lang w:eastAsia="en-GB"/>
        </w:rPr>
        <w:t xml:space="preserve">Emily Drayson </w:t>
      </w:r>
      <w:r w:rsidR="00A07C46" w:rsidRPr="00D70621">
        <w:rPr>
          <w:lang w:eastAsia="en-GB"/>
        </w:rPr>
        <w:t xml:space="preserve">- </w:t>
      </w:r>
      <w:r w:rsidRPr="00D70621">
        <w:rPr>
          <w:lang w:eastAsia="en-GB"/>
        </w:rPr>
        <w:t>E</w:t>
      </w:r>
      <w:r w:rsidR="00B51AD7" w:rsidRPr="00D70621">
        <w:rPr>
          <w:lang w:eastAsia="en-GB"/>
        </w:rPr>
        <w:t>D</w:t>
      </w:r>
    </w:p>
    <w:p w14:paraId="6679893E" w14:textId="62C56935" w:rsidR="00DA7B9A" w:rsidRPr="00D70621" w:rsidRDefault="00DA7B9A" w:rsidP="000C4764">
      <w:pPr>
        <w:pStyle w:val="ListParagraph"/>
        <w:numPr>
          <w:ilvl w:val="0"/>
          <w:numId w:val="1"/>
        </w:numPr>
        <w:spacing w:after="360"/>
        <w:rPr>
          <w:lang w:eastAsia="en-GB"/>
        </w:rPr>
      </w:pPr>
      <w:r w:rsidRPr="00D70621">
        <w:rPr>
          <w:lang w:eastAsia="en-GB"/>
        </w:rPr>
        <w:t>Alan Horn</w:t>
      </w:r>
      <w:r w:rsidR="00BA5BDA" w:rsidRPr="00D70621">
        <w:rPr>
          <w:lang w:eastAsia="en-GB"/>
        </w:rPr>
        <w:t xml:space="preserve"> </w:t>
      </w:r>
      <w:r w:rsidR="00CD2839">
        <w:rPr>
          <w:lang w:eastAsia="en-GB"/>
        </w:rPr>
        <w:t>–</w:t>
      </w:r>
      <w:r w:rsidR="00BA5BDA" w:rsidRPr="00D70621">
        <w:rPr>
          <w:lang w:eastAsia="en-GB"/>
        </w:rPr>
        <w:t xml:space="preserve"> AH</w:t>
      </w:r>
      <w:r w:rsidR="00CD2839">
        <w:rPr>
          <w:lang w:eastAsia="en-GB"/>
        </w:rPr>
        <w:t xml:space="preserve"> (remote attendee)</w:t>
      </w:r>
    </w:p>
    <w:p w14:paraId="5F92EBE9" w14:textId="5A4FC611" w:rsidR="00DA7B9A" w:rsidRPr="00D70621" w:rsidRDefault="00DA7B9A" w:rsidP="000C4764">
      <w:pPr>
        <w:pStyle w:val="ListParagraph"/>
        <w:numPr>
          <w:ilvl w:val="0"/>
          <w:numId w:val="1"/>
        </w:numPr>
        <w:spacing w:after="360"/>
        <w:rPr>
          <w:lang w:eastAsia="en-GB"/>
        </w:rPr>
      </w:pPr>
      <w:r w:rsidRPr="00D70621">
        <w:rPr>
          <w:lang w:eastAsia="en-GB"/>
        </w:rPr>
        <w:t>Alison Kidd</w:t>
      </w:r>
      <w:r w:rsidR="00BA5BDA" w:rsidRPr="00D70621">
        <w:rPr>
          <w:lang w:eastAsia="en-GB"/>
        </w:rPr>
        <w:t xml:space="preserve"> </w:t>
      </w:r>
      <w:r w:rsidR="00DC3168" w:rsidRPr="00D70621">
        <w:rPr>
          <w:lang w:eastAsia="en-GB"/>
        </w:rPr>
        <w:t>–</w:t>
      </w:r>
      <w:r w:rsidR="00BA5BDA" w:rsidRPr="00D70621">
        <w:rPr>
          <w:lang w:eastAsia="en-GB"/>
        </w:rPr>
        <w:t xml:space="preserve"> AK</w:t>
      </w:r>
      <w:r w:rsidR="003F49F6">
        <w:rPr>
          <w:lang w:eastAsia="en-GB"/>
        </w:rPr>
        <w:t xml:space="preserve"> (</w:t>
      </w:r>
      <w:r w:rsidR="004B610C">
        <w:rPr>
          <w:lang w:eastAsia="en-GB"/>
        </w:rPr>
        <w:t>remote attendee)</w:t>
      </w:r>
    </w:p>
    <w:p w14:paraId="30F42512" w14:textId="0F21C143" w:rsidR="008F685D" w:rsidRPr="00D70621" w:rsidRDefault="008F685D" w:rsidP="000C4764">
      <w:pPr>
        <w:pStyle w:val="ListParagraph"/>
        <w:numPr>
          <w:ilvl w:val="0"/>
          <w:numId w:val="1"/>
        </w:numPr>
        <w:spacing w:after="360"/>
        <w:rPr>
          <w:lang w:eastAsia="en-GB"/>
        </w:rPr>
      </w:pPr>
      <w:r w:rsidRPr="00D70621">
        <w:rPr>
          <w:lang w:eastAsia="en-GB"/>
        </w:rPr>
        <w:t>Robert Kilpatrick - RK</w:t>
      </w:r>
    </w:p>
    <w:p w14:paraId="2FBA79E2" w14:textId="7591E28A" w:rsidR="00DA756D" w:rsidRPr="00D70621" w:rsidRDefault="00DA756D" w:rsidP="000C4764">
      <w:pPr>
        <w:pStyle w:val="ListParagraph"/>
        <w:numPr>
          <w:ilvl w:val="0"/>
          <w:numId w:val="1"/>
        </w:numPr>
        <w:spacing w:after="360"/>
        <w:rPr>
          <w:lang w:eastAsia="en-GB"/>
        </w:rPr>
      </w:pPr>
      <w:r w:rsidRPr="00D70621">
        <w:rPr>
          <w:lang w:eastAsia="en-GB"/>
        </w:rPr>
        <w:t>Kirsty Lingstadt - KL</w:t>
      </w:r>
    </w:p>
    <w:p w14:paraId="36A5D92C" w14:textId="5EAA7369" w:rsidR="00DA7B9A" w:rsidRDefault="00F3567E" w:rsidP="005C6CAA">
      <w:pPr>
        <w:pStyle w:val="ListParagraph"/>
        <w:numPr>
          <w:ilvl w:val="0"/>
          <w:numId w:val="1"/>
        </w:numPr>
        <w:spacing w:after="360"/>
        <w:rPr>
          <w:lang w:eastAsia="en-GB"/>
        </w:rPr>
      </w:pPr>
      <w:r w:rsidRPr="00D70621">
        <w:rPr>
          <w:lang w:eastAsia="en-GB"/>
        </w:rPr>
        <w:t>Justin McKenzie Smith – JMS</w:t>
      </w:r>
      <w:r w:rsidR="004B610C">
        <w:rPr>
          <w:lang w:eastAsia="en-GB"/>
        </w:rPr>
        <w:t xml:space="preserve"> (remote attendee)</w:t>
      </w:r>
    </w:p>
    <w:p w14:paraId="05CAF00C" w14:textId="7522C708" w:rsidR="003A6A94" w:rsidRPr="00D70621" w:rsidRDefault="003A6A94" w:rsidP="005C6CAA">
      <w:pPr>
        <w:pStyle w:val="ListParagraph"/>
        <w:numPr>
          <w:ilvl w:val="0"/>
          <w:numId w:val="1"/>
        </w:numPr>
        <w:spacing w:after="360"/>
        <w:rPr>
          <w:lang w:eastAsia="en-GB"/>
        </w:rPr>
      </w:pPr>
      <w:r>
        <w:rPr>
          <w:lang w:eastAsia="en-GB"/>
        </w:rPr>
        <w:t>Michael Muir - MM</w:t>
      </w:r>
      <w:r w:rsidR="004B610C">
        <w:rPr>
          <w:lang w:eastAsia="en-GB"/>
        </w:rPr>
        <w:t xml:space="preserve"> (remote attendee)</w:t>
      </w:r>
    </w:p>
    <w:p w14:paraId="13892EED" w14:textId="55B3EC46" w:rsidR="00DA7B9A" w:rsidRPr="00D70621" w:rsidRDefault="00DA7B9A" w:rsidP="000C4764">
      <w:pPr>
        <w:pStyle w:val="ListParagraph"/>
        <w:numPr>
          <w:ilvl w:val="0"/>
          <w:numId w:val="1"/>
        </w:numPr>
        <w:spacing w:after="360"/>
        <w:rPr>
          <w:lang w:eastAsia="en-GB"/>
        </w:rPr>
      </w:pPr>
      <w:r w:rsidRPr="00D70621">
        <w:rPr>
          <w:lang w:eastAsia="en-GB"/>
        </w:rPr>
        <w:t>Robert Wallen</w:t>
      </w:r>
      <w:r w:rsidR="00BA5BDA" w:rsidRPr="00D70621">
        <w:rPr>
          <w:lang w:eastAsia="en-GB"/>
        </w:rPr>
        <w:t xml:space="preserve"> </w:t>
      </w:r>
      <w:r w:rsidR="000C04E8" w:rsidRPr="00D70621">
        <w:rPr>
          <w:lang w:eastAsia="en-GB"/>
        </w:rPr>
        <w:t>–</w:t>
      </w:r>
      <w:r w:rsidR="00BA5BDA" w:rsidRPr="00D70621">
        <w:rPr>
          <w:lang w:eastAsia="en-GB"/>
        </w:rPr>
        <w:t xml:space="preserve"> RW</w:t>
      </w:r>
    </w:p>
    <w:p w14:paraId="28D1F779" w14:textId="1B637552" w:rsidR="006A5270" w:rsidRPr="00D70621" w:rsidRDefault="00DC75B8" w:rsidP="00422CC6">
      <w:pPr>
        <w:spacing w:afterLines="100" w:after="240"/>
        <w:rPr>
          <w:b/>
          <w:bCs/>
        </w:rPr>
      </w:pPr>
      <w:r w:rsidRPr="00D70621">
        <w:rPr>
          <w:b/>
          <w:bCs/>
        </w:rPr>
        <w:t>In attendance:</w:t>
      </w:r>
    </w:p>
    <w:p w14:paraId="7B48A993" w14:textId="2C6D401F" w:rsidR="00C90B9F" w:rsidRPr="00D70621" w:rsidRDefault="00CD0E4A" w:rsidP="000C4764">
      <w:pPr>
        <w:pStyle w:val="ListParagraph"/>
        <w:numPr>
          <w:ilvl w:val="0"/>
          <w:numId w:val="1"/>
        </w:numPr>
        <w:spacing w:after="360"/>
        <w:rPr>
          <w:b/>
          <w:bCs/>
        </w:rPr>
      </w:pPr>
      <w:r>
        <w:t>Neil Mackenzie KC</w:t>
      </w:r>
      <w:r w:rsidR="00C90B9F" w:rsidRPr="00D70621">
        <w:t xml:space="preserve">, Faculty of Advocates - </w:t>
      </w:r>
      <w:proofErr w:type="spellStart"/>
      <w:r>
        <w:t>NMac</w:t>
      </w:r>
      <w:proofErr w:type="spellEnd"/>
    </w:p>
    <w:p w14:paraId="44F58E5E" w14:textId="78AF61D2" w:rsidR="00594271" w:rsidRPr="00D70621" w:rsidRDefault="00594271" w:rsidP="000C4764">
      <w:pPr>
        <w:pStyle w:val="ListParagraph"/>
        <w:numPr>
          <w:ilvl w:val="0"/>
          <w:numId w:val="1"/>
        </w:numPr>
        <w:spacing w:after="360"/>
        <w:rPr>
          <w:b/>
          <w:bCs/>
        </w:rPr>
      </w:pPr>
      <w:r w:rsidRPr="00D70621">
        <w:t>Amina Shah, National Librar</w:t>
      </w:r>
      <w:r w:rsidR="009A026F" w:rsidRPr="00D70621">
        <w:t>ian</w:t>
      </w:r>
      <w:r w:rsidR="00BA5BDA" w:rsidRPr="00D70621">
        <w:t xml:space="preserve"> - AS</w:t>
      </w:r>
    </w:p>
    <w:p w14:paraId="5E603316" w14:textId="7640B9F0" w:rsidR="00594271" w:rsidRPr="00CD0E4A" w:rsidRDefault="00594271" w:rsidP="000C4764">
      <w:pPr>
        <w:pStyle w:val="ListParagraph"/>
        <w:numPr>
          <w:ilvl w:val="0"/>
          <w:numId w:val="1"/>
        </w:numPr>
        <w:spacing w:after="360"/>
        <w:rPr>
          <w:b/>
          <w:bCs/>
        </w:rPr>
      </w:pPr>
      <w:r w:rsidRPr="00D70621">
        <w:t xml:space="preserve">Anthony Gillespie, </w:t>
      </w:r>
      <w:r w:rsidR="00FC5DC2" w:rsidRPr="00D70621">
        <w:t>Chief Operating Officer</w:t>
      </w:r>
      <w:r w:rsidR="00BA5BDA" w:rsidRPr="00D70621">
        <w:t xml:space="preserve"> </w:t>
      </w:r>
      <w:r w:rsidR="00900A5A" w:rsidRPr="00D70621">
        <w:t>–</w:t>
      </w:r>
      <w:r w:rsidR="00BA5BDA" w:rsidRPr="00D70621">
        <w:t xml:space="preserve"> AG</w:t>
      </w:r>
    </w:p>
    <w:p w14:paraId="52250770" w14:textId="7BD5808F" w:rsidR="00CD0E4A" w:rsidRPr="00D70621" w:rsidRDefault="00CD0E4A" w:rsidP="000C4764">
      <w:pPr>
        <w:pStyle w:val="ListParagraph"/>
        <w:numPr>
          <w:ilvl w:val="0"/>
          <w:numId w:val="1"/>
        </w:numPr>
        <w:spacing w:after="360"/>
        <w:rPr>
          <w:b/>
          <w:bCs/>
        </w:rPr>
      </w:pPr>
      <w:r>
        <w:t xml:space="preserve">Alison Stevenson, Director of Collections, Access and Research </w:t>
      </w:r>
      <w:r w:rsidR="005A1919">
        <w:t xml:space="preserve">- </w:t>
      </w:r>
      <w:proofErr w:type="spellStart"/>
      <w:r w:rsidR="005A1919">
        <w:t>ASt</w:t>
      </w:r>
      <w:proofErr w:type="spellEnd"/>
    </w:p>
    <w:p w14:paraId="2A8B4DB3" w14:textId="561FB9F7" w:rsidR="00E86EF5" w:rsidRPr="00D70621" w:rsidRDefault="00B56994" w:rsidP="000C4764">
      <w:pPr>
        <w:pStyle w:val="ListParagraph"/>
        <w:numPr>
          <w:ilvl w:val="0"/>
          <w:numId w:val="1"/>
        </w:numPr>
        <w:spacing w:after="360"/>
        <w:rPr>
          <w:b/>
          <w:bCs/>
        </w:rPr>
      </w:pPr>
      <w:r w:rsidRPr="00D70621">
        <w:t>Kathy Hutton, Board Support and Compliance Officer - KH</w:t>
      </w:r>
      <w:r w:rsidR="00900A5A" w:rsidRPr="00D70621">
        <w:t xml:space="preserve"> </w:t>
      </w:r>
    </w:p>
    <w:p w14:paraId="75D2EDF7" w14:textId="04545414" w:rsidR="00B56994" w:rsidRPr="00D70621" w:rsidRDefault="00526855" w:rsidP="000C4764">
      <w:pPr>
        <w:pStyle w:val="ListParagraph"/>
        <w:numPr>
          <w:ilvl w:val="0"/>
          <w:numId w:val="1"/>
        </w:numPr>
        <w:spacing w:after="360"/>
        <w:rPr>
          <w:b/>
          <w:bCs/>
        </w:rPr>
      </w:pPr>
      <w:r w:rsidRPr="00D70621">
        <w:t>Susanne Munro</w:t>
      </w:r>
      <w:r w:rsidR="009A1144" w:rsidRPr="00D70621">
        <w:t>,</w:t>
      </w:r>
      <w:r w:rsidR="00B56994" w:rsidRPr="00D70621">
        <w:t xml:space="preserve"> Trade Union</w:t>
      </w:r>
      <w:r w:rsidR="00141427" w:rsidRPr="00D70621">
        <w:t xml:space="preserve"> (TU)</w:t>
      </w:r>
      <w:r w:rsidR="00B56994" w:rsidRPr="00D70621">
        <w:t xml:space="preserve"> Representative</w:t>
      </w:r>
      <w:r w:rsidR="00FF754A" w:rsidRPr="00D70621">
        <w:t xml:space="preserve"> </w:t>
      </w:r>
      <w:r w:rsidRPr="00D70621">
        <w:t>–</w:t>
      </w:r>
      <w:r w:rsidR="00FF754A" w:rsidRPr="00D70621">
        <w:t xml:space="preserve"> </w:t>
      </w:r>
      <w:r w:rsidRPr="00D70621">
        <w:t>SM</w:t>
      </w:r>
    </w:p>
    <w:p w14:paraId="23DE2CB4" w14:textId="5AAC4CCA" w:rsidR="006D2F2C" w:rsidRPr="00D70621" w:rsidRDefault="006D2F2C" w:rsidP="00422CC6">
      <w:pPr>
        <w:pStyle w:val="Heading2"/>
      </w:pPr>
      <w:r w:rsidRPr="00D70621">
        <w:lastRenderedPageBreak/>
        <w:t>Minutes of meeting</w:t>
      </w:r>
    </w:p>
    <w:p w14:paraId="36DB27AB" w14:textId="5BED249B" w:rsidR="00DC75B8" w:rsidRPr="00D70621" w:rsidRDefault="00DC75B8" w:rsidP="003A4412">
      <w:pPr>
        <w:pStyle w:val="Heading3"/>
      </w:pPr>
      <w:r w:rsidRPr="00D70621">
        <w:t>Chair</w:t>
      </w:r>
      <w:r w:rsidR="004F407C">
        <w:t>'</w:t>
      </w:r>
      <w:r w:rsidRPr="00D70621">
        <w:t>s Welcome</w:t>
      </w:r>
    </w:p>
    <w:p w14:paraId="1D24C928" w14:textId="47847F8D" w:rsidR="001B11A1" w:rsidRPr="00D70621" w:rsidRDefault="00940F2E" w:rsidP="001B11A1">
      <w:pPr>
        <w:spacing w:after="360"/>
      </w:pPr>
      <w:r w:rsidRPr="00D70621">
        <w:t xml:space="preserve">The </w:t>
      </w:r>
      <w:r w:rsidR="000B4DEC" w:rsidRPr="00D70621">
        <w:t xml:space="preserve">Board Chair welcomed </w:t>
      </w:r>
      <w:r w:rsidR="00B664D5" w:rsidRPr="00D70621">
        <w:t>all to the meeting</w:t>
      </w:r>
      <w:r w:rsidR="000673C7" w:rsidRPr="00D70621">
        <w:t>, including</w:t>
      </w:r>
      <w:r w:rsidR="00A06238" w:rsidRPr="00D70621">
        <w:t xml:space="preserve"> </w:t>
      </w:r>
      <w:r w:rsidR="0061394F">
        <w:t>Neil Mackenzie KC</w:t>
      </w:r>
      <w:r w:rsidRPr="00D70621">
        <w:t xml:space="preserve"> representing the Faculty of Advocates</w:t>
      </w:r>
      <w:r w:rsidR="00D66638" w:rsidRPr="00D70621">
        <w:t xml:space="preserve"> and </w:t>
      </w:r>
      <w:r w:rsidR="00D4253A" w:rsidRPr="00D70621">
        <w:t>Susanne Munro</w:t>
      </w:r>
      <w:r w:rsidR="001E3F7E" w:rsidRPr="00D70621">
        <w:t xml:space="preserve"> as T</w:t>
      </w:r>
      <w:r w:rsidRPr="00D70621">
        <w:t>rade Union</w:t>
      </w:r>
      <w:r w:rsidR="001E3F7E" w:rsidRPr="00D70621">
        <w:t xml:space="preserve"> representative.</w:t>
      </w:r>
    </w:p>
    <w:p w14:paraId="3B145421" w14:textId="405B09CF" w:rsidR="00DC75B8" w:rsidRPr="00D70621" w:rsidRDefault="00DC75B8" w:rsidP="003A4412">
      <w:pPr>
        <w:pStyle w:val="Heading3"/>
      </w:pPr>
      <w:r w:rsidRPr="00D70621">
        <w:t>Apologies for Absence</w:t>
      </w:r>
    </w:p>
    <w:p w14:paraId="7F94235D" w14:textId="7EF23B66" w:rsidR="001B11A1" w:rsidRPr="00D70621" w:rsidRDefault="00916303" w:rsidP="001B11A1">
      <w:pPr>
        <w:spacing w:after="360"/>
      </w:pPr>
      <w:r>
        <w:t>There were no apologies</w:t>
      </w:r>
      <w:r w:rsidR="007F3552" w:rsidRPr="00D70621">
        <w:t>.</w:t>
      </w:r>
    </w:p>
    <w:p w14:paraId="24357B68" w14:textId="4F00DA3D" w:rsidR="00DC75B8" w:rsidRPr="00D70621" w:rsidRDefault="00DC75B8" w:rsidP="003A4412">
      <w:pPr>
        <w:pStyle w:val="Heading3"/>
      </w:pPr>
      <w:r w:rsidRPr="00D70621">
        <w:t>Declarations of Interests</w:t>
      </w:r>
    </w:p>
    <w:p w14:paraId="6EC13FBB" w14:textId="71273CFE" w:rsidR="001B11A1" w:rsidRPr="00D70621" w:rsidRDefault="00E018B0" w:rsidP="001B11A1">
      <w:pPr>
        <w:spacing w:after="360"/>
      </w:pPr>
      <w:r w:rsidRPr="00D70621">
        <w:t>Declarations are as recorded</w:t>
      </w:r>
      <w:r w:rsidR="00A434B7" w:rsidRPr="00D70621">
        <w:t xml:space="preserve"> in the Board Register of Interests</w:t>
      </w:r>
      <w:r w:rsidR="00F03030" w:rsidRPr="00D70621">
        <w:t>.</w:t>
      </w:r>
      <w:r w:rsidR="00495EE7" w:rsidRPr="00D70621">
        <w:t xml:space="preserve"> </w:t>
      </w:r>
    </w:p>
    <w:p w14:paraId="679995FF" w14:textId="7E44F92A" w:rsidR="009A31A0" w:rsidRPr="00D70621" w:rsidRDefault="009A31A0" w:rsidP="003A4412">
      <w:pPr>
        <w:pStyle w:val="Heading3"/>
      </w:pPr>
      <w:r w:rsidRPr="00D70621">
        <w:t>Horizon Scanning</w:t>
      </w:r>
    </w:p>
    <w:p w14:paraId="4DFB61A3" w14:textId="79C75819" w:rsidR="00C37B17" w:rsidRPr="00C37B17" w:rsidRDefault="00C37B17" w:rsidP="00C37B17">
      <w:pPr>
        <w:spacing w:after="360"/>
      </w:pPr>
      <w:r w:rsidRPr="00C37B17">
        <w:t>The Chair advised that notification of the appointment of the new Board Chair is likely to be during October</w:t>
      </w:r>
      <w:r w:rsidR="00D67788">
        <w:t xml:space="preserve">. It is </w:t>
      </w:r>
      <w:r w:rsidRPr="00C37B17">
        <w:t xml:space="preserve">hoped they will be able to attend </w:t>
      </w:r>
      <w:r w:rsidR="00F77599">
        <w:t xml:space="preserve">the </w:t>
      </w:r>
      <w:r w:rsidRPr="00C37B17">
        <w:t>November Board meeting in advance of their appointment from 1 January 2026.</w:t>
      </w:r>
    </w:p>
    <w:p w14:paraId="0B1FBE17" w14:textId="543AC987" w:rsidR="00DC75B8" w:rsidRPr="00D70621" w:rsidRDefault="00DC75B8" w:rsidP="003A4412">
      <w:pPr>
        <w:pStyle w:val="Heading3"/>
      </w:pPr>
      <w:r w:rsidRPr="00D70621">
        <w:t xml:space="preserve">Minutes of </w:t>
      </w:r>
      <w:r w:rsidR="007F65BB" w:rsidRPr="00D70621">
        <w:t>meetings</w:t>
      </w:r>
    </w:p>
    <w:p w14:paraId="101C7F63" w14:textId="2D641D75" w:rsidR="00A543B1" w:rsidRPr="00D70621" w:rsidRDefault="004807C8" w:rsidP="002D1976">
      <w:pPr>
        <w:spacing w:after="360"/>
      </w:pPr>
      <w:r w:rsidRPr="00D70621">
        <w:t xml:space="preserve">The minutes </w:t>
      </w:r>
      <w:r w:rsidR="009730CC" w:rsidRPr="00D70621">
        <w:t>of</w:t>
      </w:r>
      <w:r w:rsidR="00F06755" w:rsidRPr="00D70621">
        <w:t xml:space="preserve"> </w:t>
      </w:r>
      <w:r w:rsidR="00C94A38">
        <w:t>25 June 2025</w:t>
      </w:r>
      <w:r w:rsidR="005A1139" w:rsidRPr="00D70621">
        <w:t xml:space="preserve"> </w:t>
      </w:r>
      <w:r w:rsidRPr="00D70621">
        <w:t>were approved as a correct record</w:t>
      </w:r>
      <w:r w:rsidR="00456356" w:rsidRPr="00D70621">
        <w:t>.</w:t>
      </w:r>
    </w:p>
    <w:p w14:paraId="45919B55" w14:textId="19E4B2E1" w:rsidR="00DC75B8" w:rsidRPr="00D70621" w:rsidRDefault="00DC75B8" w:rsidP="003A4412">
      <w:pPr>
        <w:pStyle w:val="Heading3"/>
        <w:rPr>
          <w:bCs/>
        </w:rPr>
      </w:pPr>
      <w:r w:rsidRPr="00D70621">
        <w:t>Actions outstanding and matters arising from previous meetings</w:t>
      </w:r>
      <w:r w:rsidRPr="00D70621">
        <w:rPr>
          <w:bCs/>
        </w:rPr>
        <w:t xml:space="preserve"> </w:t>
      </w:r>
    </w:p>
    <w:p w14:paraId="54569401" w14:textId="3F7EB030" w:rsidR="00B47D4E" w:rsidRPr="00D70621" w:rsidRDefault="00B47D4E" w:rsidP="00B47D4E">
      <w:pPr>
        <w:spacing w:after="360"/>
      </w:pPr>
      <w:r w:rsidRPr="00D70621">
        <w:t>The Board noted</w:t>
      </w:r>
      <w:r w:rsidR="006A31FE">
        <w:t xml:space="preserve"> there were no outstanding actions</w:t>
      </w:r>
      <w:r w:rsidRPr="00D70621">
        <w:t>.</w:t>
      </w:r>
    </w:p>
    <w:p w14:paraId="39F14B0A" w14:textId="6FFEFF0F" w:rsidR="00DC75B8" w:rsidRPr="00D70621" w:rsidRDefault="009E150A" w:rsidP="003A4412">
      <w:pPr>
        <w:pStyle w:val="Heading3"/>
      </w:pPr>
      <w:r w:rsidRPr="00D70621">
        <w:t>Chief Executive</w:t>
      </w:r>
      <w:r w:rsidR="004F407C">
        <w:t>'</w:t>
      </w:r>
      <w:r w:rsidRPr="00D70621">
        <w:t>s</w:t>
      </w:r>
      <w:r w:rsidR="00DC75B8" w:rsidRPr="00D70621">
        <w:t xml:space="preserve"> </w:t>
      </w:r>
      <w:r w:rsidRPr="00D70621">
        <w:t>Update and Performance Report</w:t>
      </w:r>
    </w:p>
    <w:p w14:paraId="2586991C" w14:textId="6CE3E9A6" w:rsidR="00392983" w:rsidRPr="00D70621" w:rsidRDefault="00E70AB0" w:rsidP="00A71FD8">
      <w:pPr>
        <w:pStyle w:val="Bulletlistmainminutes"/>
        <w:numPr>
          <w:ilvl w:val="0"/>
          <w:numId w:val="0"/>
        </w:numPr>
        <w:spacing w:after="240"/>
      </w:pPr>
      <w:r w:rsidRPr="00D70621">
        <w:t>The Librarian</w:t>
      </w:r>
      <w:r w:rsidR="00937F21" w:rsidRPr="00D70621">
        <w:t xml:space="preserve">, Amina Shah, spoke to the report </w:t>
      </w:r>
      <w:r w:rsidR="004F1466" w:rsidRPr="00D70621">
        <w:t>highlighting</w:t>
      </w:r>
      <w:r w:rsidR="006C769B" w:rsidRPr="00D70621">
        <w:t>:</w:t>
      </w:r>
    </w:p>
    <w:p w14:paraId="18721C1A" w14:textId="10AC60D2" w:rsidR="00834BD1" w:rsidRDefault="00834BD1" w:rsidP="0086375E">
      <w:pPr>
        <w:pStyle w:val="ListParagraph"/>
        <w:numPr>
          <w:ilvl w:val="0"/>
          <w:numId w:val="5"/>
        </w:numPr>
        <w:spacing w:afterLines="0" w:after="360"/>
      </w:pPr>
      <w:r>
        <w:lastRenderedPageBreak/>
        <w:t>An introductory meeting was recently held with the new Director for Culture and External Affairs</w:t>
      </w:r>
      <w:r w:rsidR="00A56D88">
        <w:t>,</w:t>
      </w:r>
      <w:r w:rsidR="46E4BDFA">
        <w:t xml:space="preserve"> Kenn</w:t>
      </w:r>
      <w:r w:rsidR="00A56D88">
        <w:t>e</w:t>
      </w:r>
      <w:r w:rsidR="46E4BDFA">
        <w:t>th Hogg</w:t>
      </w:r>
      <w:r w:rsidR="3F73211E">
        <w:t xml:space="preserve"> and Deputy Director of Budget, Pay and Pensions</w:t>
      </w:r>
      <w:r w:rsidR="005A12FD">
        <w:t>,</w:t>
      </w:r>
      <w:r w:rsidR="005A12FD" w:rsidRPr="005A12FD">
        <w:t xml:space="preserve"> Jamie McDougall</w:t>
      </w:r>
      <w:r>
        <w:t xml:space="preserve">. The Board Chair </w:t>
      </w:r>
      <w:r w:rsidR="003D2015">
        <w:t xml:space="preserve">had </w:t>
      </w:r>
      <w:r>
        <w:t>also attended.</w:t>
      </w:r>
    </w:p>
    <w:p w14:paraId="6CACD09C" w14:textId="72E27EB9" w:rsidR="00834BD1" w:rsidRDefault="00834BD1" w:rsidP="0086375E">
      <w:pPr>
        <w:pStyle w:val="ListParagraph"/>
        <w:numPr>
          <w:ilvl w:val="0"/>
          <w:numId w:val="5"/>
        </w:numPr>
        <w:spacing w:afterLines="0" w:after="360"/>
      </w:pPr>
      <w:r>
        <w:t xml:space="preserve">The Library is not expected to receive advice of its grant-in-aid allocation </w:t>
      </w:r>
      <w:r w:rsidR="1D4CFC82">
        <w:t>in December as is usually the case</w:t>
      </w:r>
      <w:r w:rsidR="329A2FC3">
        <w:t xml:space="preserve"> due to changes in the timing of the U</w:t>
      </w:r>
      <w:r w:rsidR="0639C02F">
        <w:t>K</w:t>
      </w:r>
      <w:r w:rsidR="329A2FC3">
        <w:t xml:space="preserve"> Government</w:t>
      </w:r>
      <w:r w:rsidR="004F407C">
        <w:t>'</w:t>
      </w:r>
      <w:r w:rsidR="329A2FC3">
        <w:t xml:space="preserve">s Autumn Statement. </w:t>
      </w:r>
    </w:p>
    <w:p w14:paraId="3CCBCF3B" w14:textId="686B6D89" w:rsidR="00834BD1" w:rsidRDefault="00834BD1" w:rsidP="0086375E">
      <w:pPr>
        <w:pStyle w:val="ListParagraph"/>
        <w:numPr>
          <w:ilvl w:val="0"/>
          <w:numId w:val="5"/>
        </w:numPr>
        <w:spacing w:afterLines="0" w:after="360"/>
      </w:pPr>
      <w:r>
        <w:t>It is understood that trade union discussions with Scottish Government (SG) are progressing and the Library awaits the out</w:t>
      </w:r>
      <w:r w:rsidR="539C40BE">
        <w:t>come</w:t>
      </w:r>
      <w:r w:rsidR="007661F3">
        <w:t xml:space="preserve"> of th</w:t>
      </w:r>
      <w:r w:rsidR="00776062">
        <w:t>ese</w:t>
      </w:r>
      <w:r>
        <w:t xml:space="preserve">. </w:t>
      </w:r>
      <w:r w:rsidR="6717A2F5">
        <w:t>T</w:t>
      </w:r>
      <w:r>
        <w:t xml:space="preserve">he Library </w:t>
      </w:r>
      <w:r w:rsidR="0FC4C2B9">
        <w:t xml:space="preserve">has been advised that it </w:t>
      </w:r>
      <w:r>
        <w:t xml:space="preserve">will </w:t>
      </w:r>
      <w:r w:rsidR="33B59B4B">
        <w:t xml:space="preserve">not receive additional </w:t>
      </w:r>
      <w:r w:rsidR="007661F3">
        <w:t xml:space="preserve">SG </w:t>
      </w:r>
      <w:r>
        <w:t xml:space="preserve">funds to fully meet </w:t>
      </w:r>
      <w:r w:rsidR="611FACD2">
        <w:t>any</w:t>
      </w:r>
      <w:r>
        <w:t xml:space="preserve"> increased cost of the 2025/26 pay award</w:t>
      </w:r>
      <w:r w:rsidR="5B18A2DD">
        <w:t xml:space="preserve">. An award above 3% </w:t>
      </w:r>
      <w:r>
        <w:t>will bring financial challenges.</w:t>
      </w:r>
    </w:p>
    <w:p w14:paraId="71D9ED43" w14:textId="24529B52" w:rsidR="00834BD1" w:rsidRDefault="00834BD1" w:rsidP="0086375E">
      <w:pPr>
        <w:pStyle w:val="ListParagraph"/>
        <w:numPr>
          <w:ilvl w:val="0"/>
          <w:numId w:val="5"/>
        </w:numPr>
        <w:spacing w:afterLines="0" w:after="360"/>
      </w:pPr>
      <w:r>
        <w:t xml:space="preserve">The book, </w:t>
      </w:r>
      <w:r w:rsidR="004F407C">
        <w:t>'</w:t>
      </w:r>
      <w:r w:rsidR="0098363F">
        <w:t xml:space="preserve">The </w:t>
      </w:r>
      <w:r>
        <w:t>Women Who Wouldn</w:t>
      </w:r>
      <w:r w:rsidR="004F407C">
        <w:t>'</w:t>
      </w:r>
      <w:r>
        <w:t xml:space="preserve">t </w:t>
      </w:r>
      <w:proofErr w:type="spellStart"/>
      <w:r>
        <w:t>Wheehst</w:t>
      </w:r>
      <w:proofErr w:type="spellEnd"/>
      <w:r w:rsidR="004F407C">
        <w:t>'</w:t>
      </w:r>
      <w:r>
        <w:t xml:space="preserve">, is now in the </w:t>
      </w:r>
      <w:r w:rsidR="004F407C">
        <w:t>'</w:t>
      </w:r>
      <w:r>
        <w:t>Dear Library</w:t>
      </w:r>
      <w:r w:rsidR="004F407C">
        <w:t>'</w:t>
      </w:r>
      <w:r>
        <w:t xml:space="preserve"> exhibition. The Library has commissioned an independent investigation</w:t>
      </w:r>
      <w:r w:rsidR="5830C6D8">
        <w:t xml:space="preserve"> as part of the</w:t>
      </w:r>
      <w:r w:rsidR="5A74D202">
        <w:t xml:space="preserve"> stage two</w:t>
      </w:r>
      <w:r w:rsidR="5830C6D8">
        <w:t xml:space="preserve"> complaints process</w:t>
      </w:r>
      <w:r>
        <w:t>. At present it is anticipated we will have the results of this towards the end of September but</w:t>
      </w:r>
      <w:r w:rsidR="006C7E8F">
        <w:t>,</w:t>
      </w:r>
      <w:r>
        <w:t xml:space="preserve"> as it is an independent review, it could take longer.</w:t>
      </w:r>
    </w:p>
    <w:p w14:paraId="50701395" w14:textId="23A5C7E3" w:rsidR="00834BD1" w:rsidRDefault="00E63F62" w:rsidP="0086375E">
      <w:pPr>
        <w:pStyle w:val="ListParagraph"/>
        <w:numPr>
          <w:ilvl w:val="0"/>
          <w:numId w:val="5"/>
        </w:numPr>
        <w:spacing w:afterLines="0" w:after="360"/>
      </w:pPr>
      <w:r>
        <w:t xml:space="preserve">A range of activities celebrating the </w:t>
      </w:r>
      <w:r w:rsidR="00834BD1">
        <w:t>Library</w:t>
      </w:r>
      <w:r w:rsidR="004F407C">
        <w:t>'</w:t>
      </w:r>
      <w:r w:rsidR="00834BD1">
        <w:t xml:space="preserve">s Centenary continue. </w:t>
      </w:r>
      <w:r w:rsidR="00587A37">
        <w:t>The event in George IV Bridge celebrat</w:t>
      </w:r>
      <w:r w:rsidR="00367F43">
        <w:t xml:space="preserve">ing </w:t>
      </w:r>
      <w:r w:rsidR="00834BD1">
        <w:t xml:space="preserve">publication of </w:t>
      </w:r>
      <w:r w:rsidR="00834BD1" w:rsidRPr="004F407C">
        <w:t xml:space="preserve">the </w:t>
      </w:r>
      <w:r w:rsidR="004F407C" w:rsidRPr="004F407C">
        <w:t>'</w:t>
      </w:r>
      <w:r w:rsidR="00834BD1" w:rsidRPr="004F407C">
        <w:t>Beano</w:t>
      </w:r>
      <w:r w:rsidR="004F407C" w:rsidRPr="004F407C">
        <w:t>'</w:t>
      </w:r>
      <w:r w:rsidR="00834BD1">
        <w:t xml:space="preserve"> </w:t>
      </w:r>
      <w:r w:rsidR="00587A37">
        <w:t xml:space="preserve">edition </w:t>
      </w:r>
      <w:r w:rsidR="005349A0">
        <w:t>featuring</w:t>
      </w:r>
      <w:r w:rsidR="00834BD1">
        <w:t xml:space="preserve"> the Library </w:t>
      </w:r>
      <w:r w:rsidR="00587A37">
        <w:t xml:space="preserve">was very well attended </w:t>
      </w:r>
      <w:r w:rsidR="00834BD1">
        <w:t xml:space="preserve">as </w:t>
      </w:r>
      <w:r w:rsidR="00C34C18">
        <w:t xml:space="preserve">was an event in Aberdeen as part of </w:t>
      </w:r>
      <w:r w:rsidR="00DC7060">
        <w:t xml:space="preserve">the </w:t>
      </w:r>
      <w:r w:rsidR="004F407C">
        <w:t>'</w:t>
      </w:r>
      <w:proofErr w:type="spellStart"/>
      <w:r w:rsidR="00834BD1">
        <w:t>Outwith</w:t>
      </w:r>
      <w:proofErr w:type="spellEnd"/>
      <w:r w:rsidR="004F407C">
        <w:t>'</w:t>
      </w:r>
      <w:r w:rsidR="00834BD1">
        <w:t xml:space="preserve"> programme. </w:t>
      </w:r>
    </w:p>
    <w:p w14:paraId="76AC18DC" w14:textId="39E6E086" w:rsidR="00834BD1" w:rsidRDefault="00E07064" w:rsidP="0086375E">
      <w:pPr>
        <w:spacing w:afterLines="0" w:after="360"/>
      </w:pPr>
      <w:r>
        <w:t xml:space="preserve">Chief Operating Officer, </w:t>
      </w:r>
      <w:r w:rsidR="00834BD1">
        <w:t>A</w:t>
      </w:r>
      <w:r>
        <w:t xml:space="preserve">nthony </w:t>
      </w:r>
      <w:r w:rsidR="00834BD1">
        <w:t>G</w:t>
      </w:r>
      <w:r>
        <w:t xml:space="preserve">illespie, </w:t>
      </w:r>
      <w:r w:rsidR="00834BD1">
        <w:t>advised:</w:t>
      </w:r>
    </w:p>
    <w:p w14:paraId="71C19E0E" w14:textId="6C7E4DE0" w:rsidR="00834BD1" w:rsidRDefault="00834BD1" w:rsidP="005E6821">
      <w:pPr>
        <w:pStyle w:val="ListParagraph"/>
        <w:numPr>
          <w:ilvl w:val="0"/>
          <w:numId w:val="6"/>
        </w:numPr>
        <w:spacing w:afterLines="0" w:after="360"/>
      </w:pPr>
      <w:r>
        <w:t xml:space="preserve">It is relatively early in the </w:t>
      </w:r>
      <w:r w:rsidR="006A7B18">
        <w:t>Library Plan performance year</w:t>
      </w:r>
      <w:r w:rsidR="1AF420C4">
        <w:t xml:space="preserve">, </w:t>
      </w:r>
      <w:r>
        <w:t>but overall performance is good across most targets. The cumulative reduction in the Hidden Collections is already at 80% which is the annual target.</w:t>
      </w:r>
    </w:p>
    <w:p w14:paraId="2BD96EBB" w14:textId="3AF5AD84" w:rsidR="00834BD1" w:rsidRDefault="00834BD1" w:rsidP="0086375E">
      <w:pPr>
        <w:pStyle w:val="ListParagraph"/>
        <w:numPr>
          <w:ilvl w:val="0"/>
          <w:numId w:val="6"/>
        </w:numPr>
        <w:spacing w:afterLines="0" w:after="360"/>
      </w:pPr>
      <w:r>
        <w:t xml:space="preserve">A </w:t>
      </w:r>
      <w:r w:rsidR="00C3356A">
        <w:t>C</w:t>
      </w:r>
      <w:r>
        <w:t xml:space="preserve">yber </w:t>
      </w:r>
      <w:r w:rsidR="00C3356A">
        <w:t>I</w:t>
      </w:r>
      <w:r>
        <w:t xml:space="preserve">ncident </w:t>
      </w:r>
      <w:r w:rsidR="00C3356A">
        <w:t>R</w:t>
      </w:r>
      <w:r>
        <w:t xml:space="preserve">esponse </w:t>
      </w:r>
      <w:r w:rsidR="00C3356A">
        <w:t>P</w:t>
      </w:r>
      <w:r>
        <w:t xml:space="preserve">lan has been </w:t>
      </w:r>
      <w:r w:rsidR="00C3356A">
        <w:t xml:space="preserve">further </w:t>
      </w:r>
      <w:r>
        <w:t>developed</w:t>
      </w:r>
      <w:r w:rsidR="00505616">
        <w:t xml:space="preserve">. This </w:t>
      </w:r>
      <w:r>
        <w:t>will</w:t>
      </w:r>
      <w:r w:rsidR="00F9292C">
        <w:t xml:space="preserve"> be</w:t>
      </w:r>
      <w:r>
        <w:t xml:space="preserve"> reviewed as part of an upcoming Business Continuity Planning internal audit.</w:t>
      </w:r>
    </w:p>
    <w:p w14:paraId="3D11B012" w14:textId="71E781D5" w:rsidR="008E0277" w:rsidRPr="00D70621" w:rsidRDefault="00834BD1" w:rsidP="0086375E">
      <w:pPr>
        <w:pStyle w:val="ListParagraph"/>
        <w:numPr>
          <w:ilvl w:val="0"/>
          <w:numId w:val="6"/>
        </w:numPr>
        <w:spacing w:afterLines="0" w:after="360"/>
      </w:pPr>
      <w:r>
        <w:t xml:space="preserve">The target for improving access to and preservation of fragile formats such as sound is assessed as amber. This is in part due to </w:t>
      </w:r>
      <w:r w:rsidR="001C3580">
        <w:t xml:space="preserve">the </w:t>
      </w:r>
      <w:r>
        <w:t xml:space="preserve">complex nature of the project and the resource required. </w:t>
      </w:r>
    </w:p>
    <w:p w14:paraId="171134BB" w14:textId="0963A259" w:rsidR="00B317C4" w:rsidRPr="00D70621" w:rsidRDefault="00B317C4" w:rsidP="00B317C4">
      <w:pPr>
        <w:spacing w:after="360"/>
      </w:pPr>
      <w:r w:rsidRPr="00D70621">
        <w:t xml:space="preserve">The Chair thanked both for the updates. The Board asked for thanks to be </w:t>
      </w:r>
      <w:r w:rsidR="000E724E">
        <w:t>passed</w:t>
      </w:r>
      <w:r w:rsidRPr="00D70621">
        <w:t xml:space="preserve"> to all Library staff for the uplift in visitors both onsite and online. </w:t>
      </w:r>
      <w:r w:rsidR="004F6F00">
        <w:t xml:space="preserve">The Board </w:t>
      </w:r>
      <w:r w:rsidR="000C7976">
        <w:t xml:space="preserve">noted </w:t>
      </w:r>
      <w:r w:rsidR="004F6F00">
        <w:t>the report.</w:t>
      </w:r>
    </w:p>
    <w:p w14:paraId="78D88968" w14:textId="1B02A2F5" w:rsidR="00DC75B8" w:rsidRPr="00D70621" w:rsidRDefault="00BC19FE" w:rsidP="003A4412">
      <w:pPr>
        <w:pStyle w:val="Heading3"/>
      </w:pPr>
      <w:r w:rsidRPr="00D70621">
        <w:lastRenderedPageBreak/>
        <w:t xml:space="preserve">Audit Committee </w:t>
      </w:r>
      <w:r w:rsidR="00B431DE" w:rsidRPr="00D70621">
        <w:t xml:space="preserve">(AC) </w:t>
      </w:r>
      <w:r w:rsidR="00DB2AAE" w:rsidRPr="00D70621">
        <w:t>u</w:t>
      </w:r>
      <w:r w:rsidRPr="00D70621">
        <w:t>pdate</w:t>
      </w:r>
    </w:p>
    <w:p w14:paraId="728D0365" w14:textId="7510831B" w:rsidR="00EC6C88" w:rsidRDefault="00EC6C88" w:rsidP="00EC6C88">
      <w:pPr>
        <w:spacing w:after="360"/>
      </w:pPr>
      <w:r>
        <w:t>E</w:t>
      </w:r>
      <w:r w:rsidR="00AE337A">
        <w:t>mily Drayson, Audit Committee Chair,</w:t>
      </w:r>
      <w:r>
        <w:t xml:space="preserve"> advised that the August Audit Committee had reviewed many of the papers included for discussion in today</w:t>
      </w:r>
      <w:r w:rsidR="004F407C">
        <w:t>'</w:t>
      </w:r>
      <w:r>
        <w:t xml:space="preserve">s Board including the Annual Report and Financial Statements. </w:t>
      </w:r>
      <w:r w:rsidR="00DD1C7E">
        <w:t>Since the Audit Committee, t</w:t>
      </w:r>
      <w:r>
        <w:t xml:space="preserve">here </w:t>
      </w:r>
      <w:r w:rsidR="00DD1C7E">
        <w:t xml:space="preserve">have </w:t>
      </w:r>
      <w:r>
        <w:t>been minor amendments to the external auditors</w:t>
      </w:r>
      <w:r w:rsidR="004F407C">
        <w:t>'</w:t>
      </w:r>
      <w:r>
        <w:t xml:space="preserve"> report</w:t>
      </w:r>
      <w:r w:rsidR="0067606E">
        <w:t>. These</w:t>
      </w:r>
      <w:r>
        <w:t xml:space="preserve"> are highlighted in the</w:t>
      </w:r>
      <w:r w:rsidR="000237C8">
        <w:t xml:space="preserve"> report</w:t>
      </w:r>
      <w:r>
        <w:t xml:space="preserve">. </w:t>
      </w:r>
    </w:p>
    <w:p w14:paraId="26C81C13" w14:textId="2526898F" w:rsidR="00EC6C88" w:rsidRDefault="00EC6C88" w:rsidP="00EC6C88">
      <w:pPr>
        <w:spacing w:after="360"/>
      </w:pPr>
      <w:r>
        <w:t xml:space="preserve">The Committee agreed to temporarily move a portion of investment funds to a CCLA bank account pending the investment management retender </w:t>
      </w:r>
      <w:r w:rsidR="00971342">
        <w:t xml:space="preserve">process </w:t>
      </w:r>
      <w:r>
        <w:t>in around 18 months.</w:t>
      </w:r>
    </w:p>
    <w:p w14:paraId="0C580AE5" w14:textId="3FC5FBD4" w:rsidR="008F6900" w:rsidRPr="00D70621" w:rsidRDefault="008F6900" w:rsidP="003A4412">
      <w:pPr>
        <w:pStyle w:val="Heading3"/>
      </w:pPr>
      <w:r w:rsidRPr="00D70621">
        <w:t xml:space="preserve">Governance Committee (GC) </w:t>
      </w:r>
      <w:r w:rsidR="00DB2AAE" w:rsidRPr="00D70621">
        <w:t>u</w:t>
      </w:r>
      <w:r w:rsidRPr="00D70621">
        <w:t>pdate</w:t>
      </w:r>
    </w:p>
    <w:p w14:paraId="49A237CE" w14:textId="76D98A72" w:rsidR="003A4B1A" w:rsidRDefault="003A4B1A" w:rsidP="003A4B1A">
      <w:pPr>
        <w:spacing w:after="360"/>
      </w:pPr>
      <w:r>
        <w:t>Robert Wallen, Governance Committee Chair, advised the September Governance Committee had:</w:t>
      </w:r>
    </w:p>
    <w:p w14:paraId="6F43C727" w14:textId="5C782E53" w:rsidR="003A4B1A" w:rsidRDefault="003A4B1A" w:rsidP="000562F6">
      <w:pPr>
        <w:spacing w:afterLines="0" w:after="0"/>
        <w:ind w:left="360" w:hanging="360"/>
      </w:pPr>
      <w:r>
        <w:t>•</w:t>
      </w:r>
      <w:r>
        <w:tab/>
        <w:t xml:space="preserve">Suggested </w:t>
      </w:r>
      <w:r w:rsidR="00402408">
        <w:t xml:space="preserve">amendments </w:t>
      </w:r>
      <w:r>
        <w:t xml:space="preserve">to the draft Board </w:t>
      </w:r>
      <w:r w:rsidR="6187E345">
        <w:t>Strategy Day</w:t>
      </w:r>
      <w:r>
        <w:t xml:space="preserve"> agenda for the Library Leadership Team to consider.</w:t>
      </w:r>
    </w:p>
    <w:p w14:paraId="163C23E6" w14:textId="4EC5E67F" w:rsidR="003A4B1A" w:rsidRDefault="003A4B1A" w:rsidP="000562F6">
      <w:pPr>
        <w:spacing w:afterLines="0" w:after="0"/>
        <w:ind w:left="360" w:hanging="360"/>
      </w:pPr>
      <w:r>
        <w:t>•</w:t>
      </w:r>
      <w:r>
        <w:tab/>
        <w:t>Carried out a review of the assurance the Committee provides to the Board and concurred that the Committee generally fulfils its role as outlined in the Committee</w:t>
      </w:r>
      <w:r w:rsidR="004F407C">
        <w:t>'</w:t>
      </w:r>
      <w:r>
        <w:t>s Terms of Reference. The Board will r</w:t>
      </w:r>
      <w:r w:rsidR="00827A5C">
        <w:t>eceive</w:t>
      </w:r>
      <w:r>
        <w:t xml:space="preserve"> a fuller update at the November Board. </w:t>
      </w:r>
    </w:p>
    <w:p w14:paraId="1C39E46E" w14:textId="3ECFC1D4" w:rsidR="003A4B1A" w:rsidRDefault="003A4B1A" w:rsidP="000562F6">
      <w:pPr>
        <w:spacing w:afterLines="0" w:after="0"/>
        <w:ind w:left="360" w:hanging="360"/>
      </w:pPr>
      <w:r>
        <w:t>•</w:t>
      </w:r>
      <w:r>
        <w:tab/>
        <w:t xml:space="preserve">Made some initial minor suggestions for </w:t>
      </w:r>
      <w:r w:rsidR="00BB0EF9">
        <w:t xml:space="preserve">change </w:t>
      </w:r>
      <w:r>
        <w:t>to the Committee</w:t>
      </w:r>
      <w:r w:rsidR="004F407C">
        <w:t>'</w:t>
      </w:r>
      <w:r>
        <w:t xml:space="preserve">s Terms of Reference. The Committee wants to explore further how it </w:t>
      </w:r>
      <w:r w:rsidR="00806094">
        <w:t>can</w:t>
      </w:r>
      <w:r>
        <w:t xml:space="preserve"> support the Board Chair in promoting Board diversity, recognising that </w:t>
      </w:r>
      <w:r w:rsidR="003723EA">
        <w:t xml:space="preserve">Board member </w:t>
      </w:r>
      <w:r>
        <w:t xml:space="preserve">recruitment is undertaken by SG. </w:t>
      </w:r>
    </w:p>
    <w:p w14:paraId="26685C7A" w14:textId="4CE5618C" w:rsidR="00F11497" w:rsidRDefault="003A4B1A" w:rsidP="001844EF">
      <w:pPr>
        <w:spacing w:after="360"/>
        <w:ind w:left="360" w:hanging="360"/>
      </w:pPr>
      <w:r>
        <w:t>•</w:t>
      </w:r>
      <w:r>
        <w:tab/>
        <w:t>Carried out an initial review of the Board</w:t>
      </w:r>
      <w:r w:rsidR="004F407C">
        <w:t>'</w:t>
      </w:r>
      <w:r>
        <w:t>s Governance documents as part of the normal periodic review and agreed th</w:t>
      </w:r>
      <w:r w:rsidR="00B40341">
        <w:t>ese</w:t>
      </w:r>
      <w:r>
        <w:t xml:space="preserve"> would be </w:t>
      </w:r>
      <w:r w:rsidR="00B40341">
        <w:t xml:space="preserve">revised again </w:t>
      </w:r>
      <w:r>
        <w:t xml:space="preserve">at </w:t>
      </w:r>
      <w:r w:rsidR="00B40341">
        <w:t xml:space="preserve">the </w:t>
      </w:r>
      <w:r>
        <w:t>next Committee</w:t>
      </w:r>
      <w:r w:rsidR="00B40341">
        <w:t xml:space="preserve">, or before if appropriate, </w:t>
      </w:r>
      <w:r>
        <w:t xml:space="preserve">in case there </w:t>
      </w:r>
      <w:r w:rsidR="006301CC">
        <w:t xml:space="preserve">are </w:t>
      </w:r>
      <w:r>
        <w:t>any learnings from the independent complaint review.</w:t>
      </w:r>
      <w:r w:rsidR="008F6900" w:rsidRPr="00D70621">
        <w:t xml:space="preserve"> </w:t>
      </w:r>
    </w:p>
    <w:p w14:paraId="7B370E29" w14:textId="0DDAA5AD" w:rsidR="00E63788" w:rsidRPr="00D70621" w:rsidRDefault="00E63788" w:rsidP="00E63788">
      <w:pPr>
        <w:pStyle w:val="Heading3"/>
      </w:pPr>
      <w:r w:rsidRPr="00D70621">
        <w:t xml:space="preserve">Staffing and Remuneration </w:t>
      </w:r>
      <w:r w:rsidR="0043525F" w:rsidRPr="00D70621">
        <w:t xml:space="preserve">(S&amp;R) </w:t>
      </w:r>
      <w:r w:rsidRPr="00D70621">
        <w:t>Committee update</w:t>
      </w:r>
    </w:p>
    <w:p w14:paraId="4C065446" w14:textId="7CFDD795" w:rsidR="00C122D6" w:rsidRPr="00D70621" w:rsidRDefault="0043525F" w:rsidP="00AF0022">
      <w:pPr>
        <w:spacing w:after="360"/>
      </w:pPr>
      <w:r w:rsidRPr="00D70621">
        <w:t>Alison Kidd</w:t>
      </w:r>
      <w:r w:rsidR="00762317">
        <w:t xml:space="preserve">, </w:t>
      </w:r>
      <w:r w:rsidRPr="00D70621">
        <w:t>S&amp;R Committee Chair</w:t>
      </w:r>
      <w:r w:rsidR="00762317">
        <w:t xml:space="preserve">, </w:t>
      </w:r>
      <w:r w:rsidRPr="00D70621">
        <w:t>advised the Committee</w:t>
      </w:r>
      <w:r w:rsidR="00AF0022">
        <w:t xml:space="preserve"> had not </w:t>
      </w:r>
      <w:r w:rsidR="00762317">
        <w:t xml:space="preserve">met </w:t>
      </w:r>
      <w:r w:rsidR="00AF0022">
        <w:t xml:space="preserve">since the last Board meeting and there </w:t>
      </w:r>
      <w:r w:rsidR="3B00EFF7">
        <w:t>were</w:t>
      </w:r>
      <w:r w:rsidR="00AF0022">
        <w:t xml:space="preserve"> no items on which to update.</w:t>
      </w:r>
    </w:p>
    <w:p w14:paraId="2D3B34EB" w14:textId="2D04C278" w:rsidR="004409C0" w:rsidRPr="00D70621" w:rsidRDefault="00F54205" w:rsidP="00F54205">
      <w:pPr>
        <w:pStyle w:val="Bulletlistmainminutes"/>
        <w:numPr>
          <w:ilvl w:val="0"/>
          <w:numId w:val="0"/>
        </w:numPr>
        <w:spacing w:after="240"/>
      </w:pPr>
      <w:r w:rsidRPr="00D70621">
        <w:lastRenderedPageBreak/>
        <w:t xml:space="preserve">The Chair thanked the Committee Chairs for the </w:t>
      </w:r>
      <w:r w:rsidR="00637439" w:rsidRPr="00D70621">
        <w:t xml:space="preserve">valuable </w:t>
      </w:r>
      <w:r w:rsidRPr="00D70621">
        <w:t>updates.</w:t>
      </w:r>
      <w:r w:rsidR="00346228" w:rsidRPr="00D70621">
        <w:t xml:space="preserve"> </w:t>
      </w:r>
      <w:r w:rsidR="004409C0" w:rsidRPr="00D70621">
        <w:t xml:space="preserve"> </w:t>
      </w:r>
    </w:p>
    <w:p w14:paraId="397C39D4" w14:textId="4D6EC8F4" w:rsidR="004409C0" w:rsidRPr="00D70621" w:rsidRDefault="00FA4462" w:rsidP="004409C0">
      <w:pPr>
        <w:pStyle w:val="Heading3"/>
      </w:pPr>
      <w:r>
        <w:t>Annual Report and Financial Statements 2024/25</w:t>
      </w:r>
    </w:p>
    <w:p w14:paraId="53201521" w14:textId="5C0246FC" w:rsidR="008B1057" w:rsidRPr="00424701" w:rsidRDefault="008B1057" w:rsidP="008B1057">
      <w:pPr>
        <w:spacing w:afterLines="0"/>
      </w:pPr>
      <w:r w:rsidRPr="00424701">
        <w:rPr>
          <w:rStyle w:val="normaltextrun"/>
          <w:rFonts w:cs="Arial"/>
          <w:color w:val="000000"/>
          <w:shd w:val="clear" w:color="auto" w:fill="FFFFFF"/>
        </w:rPr>
        <w:t>AG provided an overview of the Audit Scotland (</w:t>
      </w:r>
      <w:proofErr w:type="spellStart"/>
      <w:r w:rsidRPr="00424701">
        <w:rPr>
          <w:rStyle w:val="normaltextrun"/>
          <w:rFonts w:cs="Arial"/>
          <w:color w:val="000000"/>
          <w:shd w:val="clear" w:color="auto" w:fill="FFFFFF"/>
        </w:rPr>
        <w:t>AScot</w:t>
      </w:r>
      <w:proofErr w:type="spellEnd"/>
      <w:r w:rsidRPr="00424701">
        <w:rPr>
          <w:rStyle w:val="normaltextrun"/>
          <w:rFonts w:cs="Arial"/>
          <w:color w:val="000000"/>
          <w:shd w:val="clear" w:color="auto" w:fill="FFFFFF"/>
        </w:rPr>
        <w:t xml:space="preserve">) Annual Audit Report, </w:t>
      </w:r>
      <w:r w:rsidR="00FB170F">
        <w:rPr>
          <w:rStyle w:val="normaltextrun"/>
          <w:rFonts w:cs="Arial"/>
          <w:color w:val="000000"/>
          <w:shd w:val="clear" w:color="auto" w:fill="FFFFFF"/>
        </w:rPr>
        <w:t xml:space="preserve">draft </w:t>
      </w:r>
      <w:r w:rsidRPr="00424701">
        <w:rPr>
          <w:rStyle w:val="normaltextrun"/>
          <w:rFonts w:cs="Arial"/>
          <w:color w:val="000000"/>
          <w:shd w:val="clear" w:color="auto" w:fill="FFFFFF"/>
        </w:rPr>
        <w:t>Letter of Representative and the 2024/25 Annual Report and Financial Statements</w:t>
      </w:r>
      <w:r w:rsidR="00FB170F">
        <w:rPr>
          <w:rStyle w:val="normaltextrun"/>
          <w:rFonts w:cs="Arial"/>
          <w:color w:val="000000"/>
          <w:shd w:val="clear" w:color="auto" w:fill="FFFFFF"/>
        </w:rPr>
        <w:t>, all</w:t>
      </w:r>
      <w:r w:rsidRPr="00424701">
        <w:rPr>
          <w:rStyle w:val="normaltextrun"/>
          <w:rFonts w:cs="Arial"/>
          <w:color w:val="000000"/>
          <w:shd w:val="clear" w:color="auto" w:fill="FFFFFF"/>
        </w:rPr>
        <w:t xml:space="preserve"> having been considered by the Audit Committee in August.</w:t>
      </w:r>
      <w:r w:rsidRPr="00424701">
        <w:rPr>
          <w:rStyle w:val="eop"/>
          <w:rFonts w:cs="Arial"/>
          <w:color w:val="000000"/>
          <w:shd w:val="clear" w:color="auto" w:fill="FFFFFF"/>
        </w:rPr>
        <w:t> </w:t>
      </w:r>
    </w:p>
    <w:p w14:paraId="10D76A95" w14:textId="6B9375C6" w:rsidR="008B1057" w:rsidRPr="00D27518" w:rsidRDefault="008B1057" w:rsidP="008B1057">
      <w:pPr>
        <w:pStyle w:val="ListParagraph"/>
        <w:numPr>
          <w:ilvl w:val="0"/>
          <w:numId w:val="7"/>
        </w:numPr>
        <w:spacing w:afterLines="0" w:after="160"/>
        <w:rPr>
          <w:rStyle w:val="eop"/>
          <w:rFonts w:cs="Arial"/>
          <w:color w:val="000000"/>
          <w:shd w:val="clear" w:color="auto" w:fill="FFFFFF"/>
        </w:rPr>
      </w:pPr>
      <w:proofErr w:type="spellStart"/>
      <w:r w:rsidRPr="00424701">
        <w:rPr>
          <w:rStyle w:val="normaltextrun"/>
          <w:rFonts w:cs="Arial"/>
          <w:color w:val="000000"/>
          <w:shd w:val="clear" w:color="auto" w:fill="FFFFFF"/>
        </w:rPr>
        <w:t>AScot</w:t>
      </w:r>
      <w:proofErr w:type="spellEnd"/>
      <w:r w:rsidRPr="00424701">
        <w:rPr>
          <w:rStyle w:val="normaltextrun"/>
          <w:rFonts w:cs="Arial"/>
          <w:color w:val="000000"/>
          <w:shd w:val="clear" w:color="auto" w:fill="FFFFFF"/>
        </w:rPr>
        <w:t xml:space="preserve"> plan to</w:t>
      </w:r>
      <w:r w:rsidRPr="00DE4032">
        <w:rPr>
          <w:rStyle w:val="normaltextrun"/>
          <w:rFonts w:cs="Arial"/>
          <w:color w:val="000000"/>
          <w:shd w:val="clear" w:color="auto" w:fill="FFFFFF"/>
        </w:rPr>
        <w:t xml:space="preserve"> issue an unqualified audit opinion in respect of the </w:t>
      </w:r>
      <w:r w:rsidR="000244A8">
        <w:rPr>
          <w:rStyle w:val="normaltextrun"/>
          <w:rFonts w:cs="Arial"/>
          <w:color w:val="000000"/>
          <w:shd w:val="clear" w:color="auto" w:fill="FFFFFF"/>
        </w:rPr>
        <w:t>F</w:t>
      </w:r>
      <w:r w:rsidRPr="00DE4032">
        <w:rPr>
          <w:rStyle w:val="normaltextrun"/>
          <w:rFonts w:cs="Arial"/>
          <w:color w:val="000000"/>
          <w:shd w:val="clear" w:color="auto" w:fill="FFFFFF"/>
        </w:rPr>
        <w:t xml:space="preserve">inancial </w:t>
      </w:r>
      <w:r w:rsidR="000244A8">
        <w:rPr>
          <w:rStyle w:val="normaltextrun"/>
          <w:rFonts w:cs="Arial"/>
          <w:color w:val="000000"/>
          <w:shd w:val="clear" w:color="auto" w:fill="FFFFFF"/>
        </w:rPr>
        <w:t>S</w:t>
      </w:r>
      <w:r w:rsidRPr="00DE4032">
        <w:rPr>
          <w:rStyle w:val="normaltextrun"/>
          <w:rFonts w:cs="Arial"/>
          <w:color w:val="000000"/>
          <w:shd w:val="clear" w:color="auto" w:fill="FFFFFF"/>
        </w:rPr>
        <w:t xml:space="preserve">tatements to </w:t>
      </w:r>
      <w:r w:rsidR="000244A8">
        <w:rPr>
          <w:rStyle w:val="normaltextrun"/>
          <w:rFonts w:cs="Arial"/>
          <w:color w:val="000000"/>
          <w:shd w:val="clear" w:color="auto" w:fill="FFFFFF"/>
        </w:rPr>
        <w:t xml:space="preserve">the </w:t>
      </w:r>
      <w:r w:rsidRPr="00DE4032">
        <w:rPr>
          <w:rStyle w:val="normaltextrun"/>
          <w:rFonts w:cs="Arial"/>
          <w:color w:val="000000"/>
          <w:shd w:val="clear" w:color="auto" w:fill="FFFFFF"/>
        </w:rPr>
        <w:t>end March 2025. Following approval by the Board, the Board Chair and Chief Executive will sign the Letter of Representation.</w:t>
      </w:r>
      <w:r w:rsidRPr="00DE4032">
        <w:rPr>
          <w:rStyle w:val="eop"/>
          <w:rFonts w:cs="Arial"/>
          <w:color w:val="000000"/>
          <w:shd w:val="clear" w:color="auto" w:fill="FFFFFF"/>
        </w:rPr>
        <w:t> </w:t>
      </w:r>
    </w:p>
    <w:p w14:paraId="33209691" w14:textId="09BE3398" w:rsidR="008B1057" w:rsidRDefault="008B1057" w:rsidP="008B1057">
      <w:pPr>
        <w:pStyle w:val="ListParagraph"/>
        <w:numPr>
          <w:ilvl w:val="0"/>
          <w:numId w:val="7"/>
        </w:numPr>
        <w:spacing w:afterLines="0" w:after="160"/>
      </w:pPr>
      <w:r>
        <w:t xml:space="preserve">The auditors made two recommendations to the operation of </w:t>
      </w:r>
      <w:r w:rsidR="00AF2EC7">
        <w:t xml:space="preserve">the </w:t>
      </w:r>
      <w:r>
        <w:t>Library</w:t>
      </w:r>
      <w:r w:rsidR="00AF2EC7">
        <w:t xml:space="preserve"> </w:t>
      </w:r>
      <w:r>
        <w:t xml:space="preserve">both of which have been accepted. The first recommendation relates to </w:t>
      </w:r>
      <w:r w:rsidR="00C40E78">
        <w:t>carrying out an</w:t>
      </w:r>
      <w:r>
        <w:t xml:space="preserve"> assessment of the Library Strategy</w:t>
      </w:r>
      <w:r w:rsidR="003D7D6C">
        <w:t xml:space="preserve"> which will now be </w:t>
      </w:r>
      <w:r>
        <w:t>contained within the 2024/25 Annual Review. The second relates to how certain journals are approved</w:t>
      </w:r>
      <w:r w:rsidR="009425B0">
        <w:t>. T</w:t>
      </w:r>
      <w:r>
        <w:t>his has been put into practice already and the new finance system will address this.</w:t>
      </w:r>
    </w:p>
    <w:p w14:paraId="043D1A9C" w14:textId="408DF915" w:rsidR="008B1057" w:rsidRDefault="006F040B" w:rsidP="008B1057">
      <w:pPr>
        <w:pStyle w:val="ListParagraph"/>
        <w:numPr>
          <w:ilvl w:val="0"/>
          <w:numId w:val="7"/>
        </w:numPr>
        <w:spacing w:afterLines="0" w:after="160"/>
      </w:pPr>
      <w:r>
        <w:t>Key p</w:t>
      </w:r>
      <w:r w:rsidR="008B1057">
        <w:t xml:space="preserve">oints to note from </w:t>
      </w:r>
      <w:r>
        <w:t xml:space="preserve">the </w:t>
      </w:r>
      <w:r w:rsidR="008B1057">
        <w:t>Annual Report and Financial Statements are the revaluation of Library assets, mainly Library buildings, which is carried out every five years. The reserves held by the Library have been simplified as much as possible to make these clearer for the future. There has been a small reduction in General Reserves which was expected due to a reduction in grant-in-aid.</w:t>
      </w:r>
    </w:p>
    <w:p w14:paraId="2AFCE1FB" w14:textId="1460690A" w:rsidR="00FC0408" w:rsidRPr="00D70621" w:rsidRDefault="008B1057" w:rsidP="008B1057">
      <w:pPr>
        <w:spacing w:after="360"/>
      </w:pPr>
      <w:r w:rsidRPr="002569D4">
        <w:t>The Board asked for thanks to be passed to all Library staff for the good work in coming to this clear presentation of the Library</w:t>
      </w:r>
      <w:r w:rsidR="004F407C">
        <w:t>'</w:t>
      </w:r>
      <w:r w:rsidRPr="002569D4">
        <w:t xml:space="preserve">s </w:t>
      </w:r>
      <w:r w:rsidR="006C3A9D">
        <w:t>F</w:t>
      </w:r>
      <w:r w:rsidRPr="002569D4">
        <w:t xml:space="preserve">inancial </w:t>
      </w:r>
      <w:r w:rsidR="006C3A9D">
        <w:t>S</w:t>
      </w:r>
      <w:r w:rsidRPr="002569D4">
        <w:t xml:space="preserve">tatements. The Board noted the Audit Scotland Annual Audit Report and approved signing of the Letter of Representation and Annual Report and Financial Statements for 2024/25. </w:t>
      </w:r>
    </w:p>
    <w:p w14:paraId="4A01957B" w14:textId="15ADBA77" w:rsidR="00DC75B8" w:rsidRPr="00D70621" w:rsidRDefault="002B2BB1" w:rsidP="003A4412">
      <w:pPr>
        <w:pStyle w:val="Heading3"/>
      </w:pPr>
      <w:r>
        <w:t>Centenary update</w:t>
      </w:r>
    </w:p>
    <w:p w14:paraId="16FA31D0" w14:textId="3FF1D101" w:rsidR="00E2239E" w:rsidRDefault="002B2BB1" w:rsidP="000B1EDC">
      <w:pPr>
        <w:spacing w:after="360"/>
      </w:pPr>
      <w:r>
        <w:t>Claire Allan joined the meeting to provide an update on Centenary activities advising:</w:t>
      </w:r>
    </w:p>
    <w:p w14:paraId="3F27F2B7" w14:textId="11854E74" w:rsidR="000B1EDC" w:rsidRDefault="000B1EDC" w:rsidP="000B1EDC">
      <w:pPr>
        <w:pStyle w:val="ListParagraph"/>
        <w:numPr>
          <w:ilvl w:val="0"/>
          <w:numId w:val="8"/>
        </w:numPr>
        <w:spacing w:afterLines="0"/>
      </w:pPr>
      <w:r>
        <w:t xml:space="preserve">The </w:t>
      </w:r>
      <w:r w:rsidR="004F407C">
        <w:t>'</w:t>
      </w:r>
      <w:proofErr w:type="spellStart"/>
      <w:r>
        <w:t>Outwith</w:t>
      </w:r>
      <w:proofErr w:type="spellEnd"/>
      <w:r w:rsidR="004F407C">
        <w:t>'</w:t>
      </w:r>
      <w:r>
        <w:t xml:space="preserve"> programme was recently launched </w:t>
      </w:r>
      <w:r w:rsidR="002D78F7">
        <w:t>with</w:t>
      </w:r>
      <w:r>
        <w:t xml:space="preserve"> an event </w:t>
      </w:r>
      <w:r w:rsidR="002D78F7">
        <w:t xml:space="preserve">in </w:t>
      </w:r>
      <w:r>
        <w:t xml:space="preserve">Aberdeen Art Gallery </w:t>
      </w:r>
      <w:r w:rsidR="002D78F7">
        <w:t xml:space="preserve">and </w:t>
      </w:r>
      <w:r>
        <w:t xml:space="preserve">the first National Library Live </w:t>
      </w:r>
      <w:r w:rsidR="002D78F7">
        <w:t xml:space="preserve">event is </w:t>
      </w:r>
      <w:r>
        <w:t>also due to</w:t>
      </w:r>
      <w:r w:rsidR="00AD41F4">
        <w:t xml:space="preserve"> take place</w:t>
      </w:r>
      <w:r>
        <w:t xml:space="preserve"> in Aberdeen. </w:t>
      </w:r>
    </w:p>
    <w:p w14:paraId="7A973B7B" w14:textId="488CC4EE" w:rsidR="000B1EDC" w:rsidRDefault="000B1EDC" w:rsidP="000B1EDC">
      <w:pPr>
        <w:pStyle w:val="ListParagraph"/>
        <w:numPr>
          <w:ilvl w:val="0"/>
          <w:numId w:val="8"/>
        </w:numPr>
        <w:spacing w:afterLines="0"/>
      </w:pPr>
      <w:r>
        <w:lastRenderedPageBreak/>
        <w:t xml:space="preserve">Work continues to promote </w:t>
      </w:r>
      <w:r w:rsidR="00612F6E">
        <w:t xml:space="preserve">the </w:t>
      </w:r>
      <w:r>
        <w:t xml:space="preserve">display of </w:t>
      </w:r>
      <w:r w:rsidR="004F407C">
        <w:t>'</w:t>
      </w:r>
      <w:r>
        <w:t>the last letter of Mary Queen of Scots</w:t>
      </w:r>
      <w:r w:rsidR="004F407C">
        <w:t>'</w:t>
      </w:r>
      <w:r>
        <w:t xml:space="preserve"> at Perth Museum next year as well as developing plans for events in Shetland.</w:t>
      </w:r>
    </w:p>
    <w:p w14:paraId="081A3404" w14:textId="66FE2673" w:rsidR="002B2BB1" w:rsidRDefault="000B1EDC" w:rsidP="000B1EDC">
      <w:pPr>
        <w:pStyle w:val="ListParagraph"/>
        <w:numPr>
          <w:ilvl w:val="0"/>
          <w:numId w:val="8"/>
        </w:numPr>
        <w:spacing w:afterLines="0"/>
      </w:pPr>
      <w:r w:rsidRPr="008F20FD">
        <w:t xml:space="preserve">Evaluation of the </w:t>
      </w:r>
      <w:r w:rsidR="004F407C">
        <w:t>'</w:t>
      </w:r>
      <w:proofErr w:type="spellStart"/>
      <w:r>
        <w:t>Outwith</w:t>
      </w:r>
      <w:proofErr w:type="spellEnd"/>
      <w:r w:rsidR="004F407C">
        <w:t>'</w:t>
      </w:r>
      <w:r w:rsidRPr="008F20FD">
        <w:t xml:space="preserve"> programme will be carried out</w:t>
      </w:r>
      <w:r>
        <w:t xml:space="preserve"> with the intention to consider how this could be replicated on an ongoing basis. This will include consideration of how to build on activities such as community walk</w:t>
      </w:r>
      <w:r w:rsidR="00F2051B">
        <w:t>ing</w:t>
      </w:r>
      <w:r>
        <w:t>, building stronger connections with public libraries and seeking to broaden how the Library engages across Scotland.</w:t>
      </w:r>
    </w:p>
    <w:p w14:paraId="795AA1E8" w14:textId="5CC61917" w:rsidR="004676A8" w:rsidRPr="00D70621" w:rsidRDefault="004676A8" w:rsidP="004676A8">
      <w:pPr>
        <w:spacing w:afterLines="0" w:after="360"/>
      </w:pPr>
      <w:r>
        <w:t>The Board noted the paper. Claire Allan left the meeting.</w:t>
      </w:r>
    </w:p>
    <w:p w14:paraId="039DBECF" w14:textId="398C52D0" w:rsidR="009E4520" w:rsidRPr="00D70621" w:rsidRDefault="004676A8" w:rsidP="003A4412">
      <w:pPr>
        <w:pStyle w:val="Heading3"/>
      </w:pPr>
      <w:r>
        <w:t>Collections Development annual update</w:t>
      </w:r>
    </w:p>
    <w:p w14:paraId="61113CFE" w14:textId="44392D22" w:rsidR="00504102" w:rsidRDefault="00504102" w:rsidP="00504102">
      <w:pPr>
        <w:spacing w:after="360"/>
      </w:pPr>
      <w:r>
        <w:t xml:space="preserve">The Board took the paper as read. Alison Stevenson advised the content of the report reflected the work of staff across the Library. The Library has acquired new collections through purchase, legal deposit and donation alongside the </w:t>
      </w:r>
      <w:r w:rsidR="00026B2C">
        <w:t xml:space="preserve">continuing </w:t>
      </w:r>
      <w:r>
        <w:t>impact experienced by the British Library cyber-attack.</w:t>
      </w:r>
    </w:p>
    <w:p w14:paraId="6DB99516" w14:textId="656ADFBD" w:rsidR="000510D7" w:rsidRDefault="00504102" w:rsidP="000510D7">
      <w:pPr>
        <w:spacing w:after="360"/>
      </w:pPr>
      <w:r>
        <w:t xml:space="preserve">Work on streamlining deposited items is ongoing to ensure there is clarity for both the donator and the Library around liability in the event of damage or loss, always noting that the Library takes all reasonable measures to take care of items on deposit. This work is ongoing while the Library waits to hear from SG on the scope of Government Indemnity Scheme. </w:t>
      </w:r>
    </w:p>
    <w:p w14:paraId="574ED814" w14:textId="21018209" w:rsidR="000206CC" w:rsidRPr="00D70621" w:rsidRDefault="000206CC" w:rsidP="000510D7">
      <w:pPr>
        <w:spacing w:after="360"/>
      </w:pPr>
      <w:r>
        <w:t>The Board noted the report.</w:t>
      </w:r>
    </w:p>
    <w:p w14:paraId="40E34CE0" w14:textId="6BC449C1" w:rsidR="00AC145C" w:rsidRPr="00D70621" w:rsidRDefault="00F710FF" w:rsidP="003A4412">
      <w:pPr>
        <w:pStyle w:val="Heading3"/>
      </w:pPr>
      <w:r>
        <w:t>Causewayside project update</w:t>
      </w:r>
    </w:p>
    <w:p w14:paraId="77A98714" w14:textId="05CB4C56" w:rsidR="00F710FF" w:rsidRDefault="00F710FF" w:rsidP="000206CC">
      <w:pPr>
        <w:spacing w:after="360"/>
      </w:pPr>
      <w:r>
        <w:t>AG provide</w:t>
      </w:r>
      <w:r w:rsidR="000206CC">
        <w:t>d</w:t>
      </w:r>
      <w:r>
        <w:t xml:space="preserve"> an overview of the progress with the Causewayside fire damper project.</w:t>
      </w:r>
    </w:p>
    <w:p w14:paraId="3DB0140F" w14:textId="77777777" w:rsidR="00F710FF" w:rsidRDefault="00F710FF" w:rsidP="000206CC">
      <w:pPr>
        <w:pStyle w:val="ListParagraph"/>
        <w:numPr>
          <w:ilvl w:val="0"/>
          <w:numId w:val="10"/>
        </w:numPr>
        <w:spacing w:afterLines="0"/>
      </w:pPr>
      <w:r>
        <w:t>Good progress has been made to date with the project now two-thirds complete and on plan to complete March 2026.</w:t>
      </w:r>
    </w:p>
    <w:p w14:paraId="26FE5ECA" w14:textId="37BED5A2" w:rsidR="00F710FF" w:rsidRDefault="00F710FF" w:rsidP="000206CC">
      <w:pPr>
        <w:pStyle w:val="ListParagraph"/>
        <w:numPr>
          <w:ilvl w:val="0"/>
          <w:numId w:val="10"/>
        </w:numPr>
        <w:spacing w:afterLines="0"/>
      </w:pPr>
      <w:r>
        <w:t xml:space="preserve">Due to </w:t>
      </w:r>
      <w:r w:rsidR="00B905D5">
        <w:t xml:space="preserve">the </w:t>
      </w:r>
      <w:r>
        <w:t xml:space="preserve">discovery of additional dampers </w:t>
      </w:r>
      <w:r w:rsidR="001523B0">
        <w:t xml:space="preserve">which require </w:t>
      </w:r>
      <w:r w:rsidR="007A1336">
        <w:t>to be replaced</w:t>
      </w:r>
      <w:r>
        <w:t xml:space="preserve">, the project </w:t>
      </w:r>
      <w:r w:rsidR="000A71EC">
        <w:t>is now highly likely to</w:t>
      </w:r>
      <w:r>
        <w:t xml:space="preserve"> exceed the allocated budget. Audit Committee and the Board will be provided with</w:t>
      </w:r>
      <w:r w:rsidR="00F9765C">
        <w:t xml:space="preserve"> an</w:t>
      </w:r>
      <w:r>
        <w:t xml:space="preserve"> update in November. </w:t>
      </w:r>
    </w:p>
    <w:p w14:paraId="684CF1F7" w14:textId="1554C6CB" w:rsidR="00936C59" w:rsidRPr="00D70621" w:rsidRDefault="00F710FF" w:rsidP="000206CC">
      <w:pPr>
        <w:spacing w:after="360"/>
      </w:pPr>
      <w:r>
        <w:lastRenderedPageBreak/>
        <w:t xml:space="preserve">The Board noted the report and the challenges of the project due to the unique design of the Causewayside building. </w:t>
      </w:r>
    </w:p>
    <w:p w14:paraId="5553938D" w14:textId="5829D965" w:rsidR="00A657D0" w:rsidRPr="00D70621" w:rsidRDefault="00E93B1C" w:rsidP="003A4412">
      <w:pPr>
        <w:pStyle w:val="Heading3"/>
      </w:pPr>
      <w:r>
        <w:t>Quarter 1 (2025/26) Finance Report</w:t>
      </w:r>
    </w:p>
    <w:p w14:paraId="5F900B25" w14:textId="77777777" w:rsidR="00F6610F" w:rsidRDefault="00F6610F" w:rsidP="00F6610F">
      <w:pPr>
        <w:spacing w:after="360"/>
      </w:pPr>
      <w:r>
        <w:t>AG advised:</w:t>
      </w:r>
    </w:p>
    <w:p w14:paraId="34087D02" w14:textId="77777777" w:rsidR="00F6610F" w:rsidRDefault="00F6610F" w:rsidP="00F6610F">
      <w:pPr>
        <w:pStyle w:val="ListParagraph"/>
        <w:numPr>
          <w:ilvl w:val="0"/>
          <w:numId w:val="11"/>
        </w:numPr>
        <w:spacing w:afterLines="0"/>
      </w:pPr>
      <w:r>
        <w:t xml:space="preserve">The project for implementation of a new finance system is progressing well and should produce efficiencies. </w:t>
      </w:r>
    </w:p>
    <w:p w14:paraId="44B08527" w14:textId="3D19CE50" w:rsidR="00F6610F" w:rsidRDefault="00F6610F" w:rsidP="00F6610F">
      <w:pPr>
        <w:pStyle w:val="ListParagraph"/>
        <w:numPr>
          <w:ilvl w:val="0"/>
          <w:numId w:val="11"/>
        </w:numPr>
        <w:spacing w:afterLines="0"/>
      </w:pPr>
      <w:r>
        <w:t>Good progress has been made to date against budget however, there are several areas where vigilance is required. These include IT digital costs</w:t>
      </w:r>
      <w:r w:rsidR="00420FD3">
        <w:t xml:space="preserve"> including </w:t>
      </w:r>
      <w:r>
        <w:t>maintaining infrastructure and initial increase</w:t>
      </w:r>
      <w:r w:rsidR="00C03612">
        <w:t xml:space="preserve">d cost </w:t>
      </w:r>
      <w:r>
        <w:t xml:space="preserve">as systems are moved to the </w:t>
      </w:r>
      <w:r w:rsidR="004F407C">
        <w:t>'</w:t>
      </w:r>
      <w:r>
        <w:t>cloud</w:t>
      </w:r>
      <w:r w:rsidR="004F407C">
        <w:t>'</w:t>
      </w:r>
      <w:r>
        <w:t xml:space="preserve"> as well as increased expenditure for the Causewayside damper project. </w:t>
      </w:r>
    </w:p>
    <w:p w14:paraId="455C5A81" w14:textId="52E804F9" w:rsidR="00EF5C7E" w:rsidRDefault="00F6610F" w:rsidP="00F6610F">
      <w:pPr>
        <w:pStyle w:val="ListParagraph"/>
        <w:numPr>
          <w:ilvl w:val="0"/>
          <w:numId w:val="11"/>
        </w:numPr>
        <w:spacing w:afterLines="0"/>
      </w:pPr>
      <w:r>
        <w:t xml:space="preserve">The Library </w:t>
      </w:r>
      <w:r w:rsidR="00D0496C">
        <w:t xml:space="preserve">still expects </w:t>
      </w:r>
      <w:r>
        <w:t xml:space="preserve">to produce a balanced budget for 2025/26 but the unknown of whether the Library will receive full funding of additional costs of the pay award is a </w:t>
      </w:r>
      <w:r w:rsidR="00CF02C6">
        <w:t xml:space="preserve">known </w:t>
      </w:r>
      <w:r>
        <w:t>risk.</w:t>
      </w:r>
    </w:p>
    <w:p w14:paraId="17EB4916" w14:textId="304F671E" w:rsidR="000206CC" w:rsidRPr="00D70621" w:rsidRDefault="000206CC" w:rsidP="000206CC">
      <w:pPr>
        <w:spacing w:afterLines="0" w:after="360"/>
      </w:pPr>
      <w:r>
        <w:t>The Board noted the report.</w:t>
      </w:r>
    </w:p>
    <w:p w14:paraId="524B780D" w14:textId="7A00B06E" w:rsidR="00E10D3D" w:rsidRPr="00D70621" w:rsidRDefault="00D667E7" w:rsidP="00E10D3D">
      <w:pPr>
        <w:pStyle w:val="Heading3"/>
      </w:pPr>
      <w:r>
        <w:t>H</w:t>
      </w:r>
      <w:r w:rsidR="00DA5278">
        <w:t>ealth and Safety update</w:t>
      </w:r>
    </w:p>
    <w:p w14:paraId="28F68052" w14:textId="444E7A42" w:rsidR="0060090C" w:rsidRDefault="00DA5278" w:rsidP="00ED7AD2">
      <w:pPr>
        <w:spacing w:after="360"/>
      </w:pPr>
      <w:r>
        <w:t>AG advised:</w:t>
      </w:r>
    </w:p>
    <w:p w14:paraId="16436571" w14:textId="61C47F8E" w:rsidR="00ED7AD2" w:rsidRPr="00ED7AD2" w:rsidRDefault="00ED7AD2" w:rsidP="00ED7AD2">
      <w:pPr>
        <w:numPr>
          <w:ilvl w:val="0"/>
          <w:numId w:val="12"/>
        </w:numPr>
        <w:spacing w:afterLines="0" w:after="160"/>
        <w:contextualSpacing/>
        <w:rPr>
          <w:rFonts w:eastAsia="Aptos"/>
          <w:color w:val="000000"/>
          <w:szCs w:val="22"/>
        </w:rPr>
      </w:pPr>
      <w:r w:rsidRPr="00ED7AD2">
        <w:rPr>
          <w:rFonts w:eastAsia="Aptos"/>
          <w:color w:val="000000"/>
          <w:szCs w:val="22"/>
        </w:rPr>
        <w:t>Three incidents had been recorded since the June Board</w:t>
      </w:r>
      <w:r w:rsidR="00982E9A">
        <w:rPr>
          <w:rFonts w:eastAsia="Aptos"/>
          <w:color w:val="000000"/>
          <w:szCs w:val="22"/>
        </w:rPr>
        <w:t>. M</w:t>
      </w:r>
      <w:r w:rsidRPr="00ED7AD2">
        <w:rPr>
          <w:rFonts w:eastAsia="Aptos"/>
          <w:color w:val="000000"/>
          <w:szCs w:val="22"/>
        </w:rPr>
        <w:t xml:space="preserve">itigating actions </w:t>
      </w:r>
      <w:r w:rsidR="00982E9A">
        <w:rPr>
          <w:rFonts w:eastAsia="Aptos"/>
          <w:color w:val="000000"/>
          <w:szCs w:val="22"/>
        </w:rPr>
        <w:t xml:space="preserve">have been </w:t>
      </w:r>
      <w:r w:rsidRPr="00ED7AD2">
        <w:rPr>
          <w:rFonts w:eastAsia="Aptos"/>
          <w:color w:val="000000"/>
          <w:szCs w:val="22"/>
        </w:rPr>
        <w:t>put in place to prevent any future occurrence.</w:t>
      </w:r>
    </w:p>
    <w:p w14:paraId="32976E6D" w14:textId="3C57C38E" w:rsidR="00ED7AD2" w:rsidRDefault="00ED7AD2" w:rsidP="003418AB">
      <w:pPr>
        <w:numPr>
          <w:ilvl w:val="0"/>
          <w:numId w:val="12"/>
        </w:numPr>
        <w:spacing w:afterLines="0" w:after="240"/>
        <w:rPr>
          <w:rFonts w:eastAsia="Aptos"/>
          <w:color w:val="000000"/>
          <w:szCs w:val="22"/>
        </w:rPr>
      </w:pPr>
      <w:r w:rsidRPr="00ED7AD2">
        <w:rPr>
          <w:rFonts w:eastAsia="Aptos"/>
          <w:color w:val="000000"/>
          <w:szCs w:val="22"/>
        </w:rPr>
        <w:t xml:space="preserve">The new Health and Safety </w:t>
      </w:r>
      <w:r w:rsidR="00982E9A">
        <w:rPr>
          <w:rFonts w:eastAsia="Aptos"/>
          <w:color w:val="000000"/>
          <w:szCs w:val="22"/>
        </w:rPr>
        <w:t xml:space="preserve">Manager started recently and has started </w:t>
      </w:r>
      <w:r w:rsidRPr="00ED7AD2">
        <w:rPr>
          <w:rFonts w:eastAsia="Aptos"/>
          <w:color w:val="000000"/>
          <w:szCs w:val="22"/>
        </w:rPr>
        <w:t xml:space="preserve">a review of all  </w:t>
      </w:r>
      <w:r w:rsidR="00982E9A">
        <w:rPr>
          <w:rFonts w:eastAsia="Aptos"/>
          <w:color w:val="000000"/>
          <w:szCs w:val="22"/>
        </w:rPr>
        <w:t xml:space="preserve">health and safety </w:t>
      </w:r>
      <w:r w:rsidRPr="00ED7AD2">
        <w:rPr>
          <w:rFonts w:eastAsia="Aptos"/>
          <w:color w:val="000000"/>
          <w:szCs w:val="22"/>
        </w:rPr>
        <w:t xml:space="preserve">processes and policies. </w:t>
      </w:r>
    </w:p>
    <w:p w14:paraId="67C6D3E7" w14:textId="5C7913F0" w:rsidR="000206CC" w:rsidRPr="00ED7AD2" w:rsidRDefault="000206CC" w:rsidP="000206CC">
      <w:pPr>
        <w:spacing w:afterLines="0" w:after="160"/>
        <w:contextualSpacing/>
        <w:rPr>
          <w:rFonts w:eastAsia="Aptos"/>
          <w:color w:val="000000"/>
          <w:szCs w:val="22"/>
        </w:rPr>
      </w:pPr>
      <w:r>
        <w:rPr>
          <w:rFonts w:eastAsia="Aptos"/>
          <w:color w:val="000000"/>
          <w:szCs w:val="22"/>
        </w:rPr>
        <w:t>The Board noted the report.</w:t>
      </w:r>
    </w:p>
    <w:p w14:paraId="750DA4D8" w14:textId="36179920" w:rsidR="00DC75B8" w:rsidRPr="00D70621" w:rsidRDefault="00180785" w:rsidP="003A4412">
      <w:pPr>
        <w:pStyle w:val="Heading3"/>
      </w:pPr>
      <w:bookmarkStart w:id="0" w:name="_Hlk57196183"/>
      <w:r w:rsidRPr="00D70621">
        <w:t xml:space="preserve">Committee </w:t>
      </w:r>
      <w:r w:rsidR="00061B9A" w:rsidRPr="00D70621">
        <w:t>minutes</w:t>
      </w:r>
    </w:p>
    <w:p w14:paraId="2A9C832B" w14:textId="1926892F" w:rsidR="00C70B35" w:rsidRPr="00D70621" w:rsidRDefault="00C70B35" w:rsidP="00D61DA1">
      <w:pPr>
        <w:spacing w:after="360"/>
      </w:pPr>
      <w:r w:rsidRPr="00D70621">
        <w:t>The Board noted the</w:t>
      </w:r>
      <w:r w:rsidR="00C25A86" w:rsidRPr="00D70621">
        <w:t xml:space="preserve"> most </w:t>
      </w:r>
      <w:r w:rsidR="00A353E3">
        <w:t xml:space="preserve">recent approved </w:t>
      </w:r>
      <w:r w:rsidR="00C25A86" w:rsidRPr="00D70621">
        <w:t>minutes of t</w:t>
      </w:r>
      <w:r w:rsidR="00A353E3">
        <w:t>he Audit Committee of 19/05/25.</w:t>
      </w:r>
    </w:p>
    <w:p w14:paraId="477E8A12" w14:textId="61AE9047" w:rsidR="00DC75B8" w:rsidRPr="00D70621" w:rsidRDefault="001B11A1" w:rsidP="003A4412">
      <w:pPr>
        <w:pStyle w:val="Heading3"/>
      </w:pPr>
      <w:r w:rsidRPr="00D70621">
        <w:lastRenderedPageBreak/>
        <w:t xml:space="preserve"> </w:t>
      </w:r>
      <w:r w:rsidR="00061B9A" w:rsidRPr="00D70621">
        <w:t>NLS Foundation minutes</w:t>
      </w:r>
    </w:p>
    <w:p w14:paraId="00E1DA4D" w14:textId="78F1ABEF" w:rsidR="001B11A1" w:rsidRDefault="008D7604" w:rsidP="00225562">
      <w:pPr>
        <w:spacing w:after="360"/>
      </w:pPr>
      <w:r w:rsidRPr="00D70621">
        <w:t xml:space="preserve">The Board noted the NLS Foundation meeting minutes </w:t>
      </w:r>
      <w:r w:rsidR="11D621EE">
        <w:t>of 08</w:t>
      </w:r>
      <w:r w:rsidR="001B2748">
        <w:t>/05/25</w:t>
      </w:r>
      <w:r w:rsidR="00D37DB0" w:rsidRPr="00D70621">
        <w:t>.</w:t>
      </w:r>
    </w:p>
    <w:p w14:paraId="64EA8C04" w14:textId="7F08D0C6" w:rsidR="00225562" w:rsidRPr="00225562" w:rsidRDefault="00225562" w:rsidP="00225562">
      <w:pPr>
        <w:spacing w:afterLines="0" w:after="160"/>
        <w:rPr>
          <w:rFonts w:eastAsia="Aptos"/>
          <w:color w:val="000000"/>
          <w:szCs w:val="22"/>
        </w:rPr>
      </w:pPr>
      <w:r w:rsidRPr="00225562">
        <w:rPr>
          <w:rFonts w:eastAsia="Aptos"/>
          <w:color w:val="000000"/>
          <w:szCs w:val="22"/>
        </w:rPr>
        <w:t>AH advised there would shortly be a Trustee vacancy on the NLS Foundation Board and that</w:t>
      </w:r>
      <w:r w:rsidR="003632C3">
        <w:rPr>
          <w:rFonts w:eastAsia="Aptos"/>
          <w:color w:val="000000"/>
          <w:szCs w:val="22"/>
        </w:rPr>
        <w:t xml:space="preserve"> the</w:t>
      </w:r>
      <w:r w:rsidRPr="00225562">
        <w:rPr>
          <w:rFonts w:eastAsia="Aptos"/>
          <w:color w:val="000000"/>
          <w:szCs w:val="22"/>
        </w:rPr>
        <w:t xml:space="preserve"> Library can have up to three members on the Board, at present there being two. The Foundation will advertise the vacancy but if any Board member is interested, they can be introduced to the Foundation to progress their interest. </w:t>
      </w:r>
    </w:p>
    <w:p w14:paraId="2E3C6090" w14:textId="78797B7F" w:rsidR="00420811" w:rsidRPr="00225562" w:rsidRDefault="00225562" w:rsidP="00225562">
      <w:pPr>
        <w:spacing w:afterLines="0" w:after="160"/>
        <w:rPr>
          <w:rFonts w:eastAsia="Aptos"/>
          <w:color w:val="000000"/>
          <w:szCs w:val="22"/>
        </w:rPr>
      </w:pPr>
      <w:r w:rsidRPr="00225562">
        <w:rPr>
          <w:rFonts w:eastAsia="Aptos"/>
          <w:color w:val="000000"/>
          <w:szCs w:val="22"/>
        </w:rPr>
        <w:t>AG advised that the Library is expected to put a grant proposal package to the Foundation for consideration in relation to the new Strategy towards the end of the year.</w:t>
      </w:r>
    </w:p>
    <w:bookmarkEnd w:id="0"/>
    <w:p w14:paraId="23687736" w14:textId="77F9D5ED" w:rsidR="000C6525" w:rsidRPr="00D70621" w:rsidRDefault="00DC75B8" w:rsidP="003A4412">
      <w:pPr>
        <w:pStyle w:val="Heading3"/>
      </w:pPr>
      <w:r w:rsidRPr="00D70621">
        <w:t xml:space="preserve">Date of next meeting:  </w:t>
      </w:r>
    </w:p>
    <w:p w14:paraId="26919CF7" w14:textId="1820456C" w:rsidR="00701002" w:rsidRPr="007A620E" w:rsidRDefault="00181B04" w:rsidP="007A620E">
      <w:pPr>
        <w:spacing w:after="360"/>
      </w:pPr>
      <w:r w:rsidRPr="00D70621">
        <w:t xml:space="preserve">The Board noted the provisional agenda items for </w:t>
      </w:r>
      <w:r w:rsidR="009818DB" w:rsidRPr="00D70621">
        <w:t xml:space="preserve">the next </w:t>
      </w:r>
      <w:r w:rsidR="002C7D25" w:rsidRPr="00D70621">
        <w:t xml:space="preserve">scheduled </w:t>
      </w:r>
      <w:r w:rsidR="009818DB" w:rsidRPr="00D70621">
        <w:t xml:space="preserve">Board </w:t>
      </w:r>
      <w:r w:rsidR="002C7D25" w:rsidRPr="00D70621">
        <w:t xml:space="preserve">meeting of </w:t>
      </w:r>
      <w:r w:rsidR="00B34420">
        <w:t>26 November</w:t>
      </w:r>
      <w:r w:rsidR="006E1976" w:rsidRPr="00D70621">
        <w:t>.</w:t>
      </w:r>
      <w:r w:rsidR="00A83F3D" w:rsidRPr="00D70621">
        <w:t xml:space="preserve"> </w:t>
      </w:r>
    </w:p>
    <w:sectPr w:rsidR="00701002" w:rsidRPr="007A620E" w:rsidSect="0002723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9CB9" w14:textId="77777777" w:rsidR="00073E9F" w:rsidRDefault="00073E9F">
      <w:pPr>
        <w:spacing w:after="360" w:line="240" w:lineRule="auto"/>
      </w:pPr>
      <w:r>
        <w:separator/>
      </w:r>
    </w:p>
  </w:endnote>
  <w:endnote w:type="continuationSeparator" w:id="0">
    <w:p w14:paraId="31086D73" w14:textId="77777777" w:rsidR="00073E9F" w:rsidRDefault="00073E9F">
      <w:pPr>
        <w:spacing w:after="360" w:line="240" w:lineRule="auto"/>
      </w:pPr>
      <w:r>
        <w:continuationSeparator/>
      </w:r>
    </w:p>
  </w:endnote>
  <w:endnote w:type="continuationNotice" w:id="1">
    <w:p w14:paraId="765DDF8B" w14:textId="77777777" w:rsidR="00073E9F" w:rsidRDefault="00073E9F">
      <w:pPr>
        <w:spacing w:after="36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panose1 w:val="00000000000000000000"/>
    <w:charset w:val="00"/>
    <w:family w:val="auto"/>
    <w:pitch w:val="variable"/>
    <w:sig w:usb0="800000EF" w:usb1="0000204B" w:usb2="00000000" w:usb3="00000000" w:csb0="0000000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3A0" w14:textId="77777777" w:rsidR="00E8110C" w:rsidRDefault="00AE569A" w:rsidP="00E8110C">
    <w:pPr>
      <w:pStyle w:val="Footer"/>
      <w:framePr w:wrap="around" w:vAnchor="text" w:hAnchor="margin" w:xAlign="right" w:y="1"/>
      <w:spacing w:after="360"/>
      <w:rPr>
        <w:rStyle w:val="PageNumber"/>
      </w:rPr>
    </w:pPr>
    <w:r>
      <w:rPr>
        <w:rStyle w:val="PageNumber"/>
      </w:rPr>
      <w:fldChar w:fldCharType="begin"/>
    </w:r>
    <w:r>
      <w:rPr>
        <w:rStyle w:val="PageNumber"/>
      </w:rPr>
      <w:instrText xml:space="preserve">PAGE  </w:instrText>
    </w:r>
    <w:r>
      <w:rPr>
        <w:rStyle w:val="PageNumber"/>
      </w:rPr>
      <w:fldChar w:fldCharType="end"/>
    </w:r>
  </w:p>
  <w:p w14:paraId="1465BC6E" w14:textId="77777777" w:rsidR="00E8110C" w:rsidRDefault="00E8110C" w:rsidP="00E8110C">
    <w:pPr>
      <w:pStyle w:val="Footer"/>
      <w:spacing w:after="36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0505" w14:textId="77777777" w:rsidR="00E8110C" w:rsidRPr="00305DE4" w:rsidRDefault="00E8110C" w:rsidP="00E8110C">
    <w:pPr>
      <w:pStyle w:val="Footer"/>
      <w:spacing w:after="360"/>
      <w:ind w:right="360"/>
      <w:rPr>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65C9" w14:textId="77777777" w:rsidR="00EB548B" w:rsidRDefault="00EB548B">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E461" w14:textId="77777777" w:rsidR="00073E9F" w:rsidRDefault="00073E9F">
      <w:pPr>
        <w:spacing w:after="360" w:line="240" w:lineRule="auto"/>
      </w:pPr>
      <w:r>
        <w:separator/>
      </w:r>
    </w:p>
  </w:footnote>
  <w:footnote w:type="continuationSeparator" w:id="0">
    <w:p w14:paraId="1FE9F350" w14:textId="77777777" w:rsidR="00073E9F" w:rsidRDefault="00073E9F">
      <w:pPr>
        <w:spacing w:after="360" w:line="240" w:lineRule="auto"/>
      </w:pPr>
      <w:r>
        <w:continuationSeparator/>
      </w:r>
    </w:p>
  </w:footnote>
  <w:footnote w:type="continuationNotice" w:id="1">
    <w:p w14:paraId="31F4136F" w14:textId="77777777" w:rsidR="00073E9F" w:rsidRDefault="00073E9F">
      <w:pPr>
        <w:spacing w:after="36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E57" w14:textId="27B6D6A1" w:rsidR="00EB548B" w:rsidRDefault="00482295">
    <w:pPr>
      <w:pStyle w:val="Header"/>
      <w:spacing w:after="360"/>
    </w:pPr>
    <w:r>
      <w:rPr>
        <w:noProof/>
      </w:rPr>
      <mc:AlternateContent>
        <mc:Choice Requires="wps">
          <w:drawing>
            <wp:anchor distT="0" distB="0" distL="114300" distR="114300" simplePos="0" relativeHeight="251658240" behindDoc="1" locked="0" layoutInCell="0" allowOverlap="1" wp14:anchorId="679C3D72" wp14:editId="244C1A94">
              <wp:simplePos x="0" y="0"/>
              <wp:positionH relativeFrom="margin">
                <wp:align>center</wp:align>
              </wp:positionH>
              <wp:positionV relativeFrom="margin">
                <wp:align>center</wp:align>
              </wp:positionV>
              <wp:extent cx="2604135" cy="1041400"/>
              <wp:effectExtent l="0" t="0" r="0" b="0"/>
              <wp:wrapNone/>
              <wp:docPr id="4" name="Text Box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2604135" cy="1041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9C3D72" id="_x0000_t202" coordsize="21600,21600" o:spt="202" path="m,l,21600r21600,l21600,xe">
              <v:stroke joinstyle="miter"/>
              <v:path gradientshapeok="t" o:connecttype="rect"/>
            </v:shapetype>
            <v:shape id="Text Box 4" o:spid="_x0000_s1026" type="#_x0000_t202" style="position:absolute;margin-left:0;margin-top:0;width:205.05pt;height:8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" o:allowincell="f" filled="f" stroked="f">
              <v:stroke joinstyle="round"/>
              <o:lock v:ext="edit" rotation="t" aspectratio="t" verticies="t" adjusthandles="t" grouping="t" shapetype="t"/>
              <v:textbo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6F30" w14:textId="7A0188AC" w:rsidR="00EB548B" w:rsidRDefault="00EB548B">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5F6" w14:textId="0954D800" w:rsidR="00EB548B" w:rsidRDefault="00EB548B">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7CB"/>
    <w:multiLevelType w:val="hybridMultilevel"/>
    <w:tmpl w:val="9E640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7AE6"/>
    <w:multiLevelType w:val="hybridMultilevel"/>
    <w:tmpl w:val="1FC8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D1BAF"/>
    <w:multiLevelType w:val="multilevel"/>
    <w:tmpl w:val="44DE6A18"/>
    <w:styleLink w:val="Minutes"/>
    <w:lvl w:ilvl="0">
      <w:start w:val="1"/>
      <w:numFmt w:val="decimal"/>
      <w:pStyle w:val="Heading3"/>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2624BE"/>
    <w:multiLevelType w:val="hybridMultilevel"/>
    <w:tmpl w:val="AB9A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711104"/>
    <w:multiLevelType w:val="hybridMultilevel"/>
    <w:tmpl w:val="F66AF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3A7656"/>
    <w:multiLevelType w:val="hybridMultilevel"/>
    <w:tmpl w:val="8E0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84327"/>
    <w:multiLevelType w:val="hybridMultilevel"/>
    <w:tmpl w:val="028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C36417"/>
    <w:multiLevelType w:val="hybridMultilevel"/>
    <w:tmpl w:val="85741D9E"/>
    <w:lvl w:ilvl="0" w:tplc="4D644F14">
      <w:start w:val="1"/>
      <w:numFmt w:val="bullet"/>
      <w:pStyle w:val="Bulletlistmainminute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2B52FD"/>
    <w:multiLevelType w:val="hybridMultilevel"/>
    <w:tmpl w:val="AB00B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2258C4"/>
    <w:multiLevelType w:val="hybridMultilevel"/>
    <w:tmpl w:val="2E48C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B226EF"/>
    <w:multiLevelType w:val="hybridMultilevel"/>
    <w:tmpl w:val="9968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8510562"/>
    <w:multiLevelType w:val="hybridMultilevel"/>
    <w:tmpl w:val="72C8C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1390028">
    <w:abstractNumId w:val="5"/>
  </w:num>
  <w:num w:numId="2" w16cid:durableId="770394122">
    <w:abstractNumId w:val="2"/>
  </w:num>
  <w:num w:numId="3" w16cid:durableId="1434858023">
    <w:abstractNumId w:val="7"/>
  </w:num>
  <w:num w:numId="4" w16cid:durableId="1976327354">
    <w:abstractNumId w:val="4"/>
  </w:num>
  <w:num w:numId="5" w16cid:durableId="2082216404">
    <w:abstractNumId w:val="0"/>
  </w:num>
  <w:num w:numId="6" w16cid:durableId="358046817">
    <w:abstractNumId w:val="9"/>
  </w:num>
  <w:num w:numId="7" w16cid:durableId="132798370">
    <w:abstractNumId w:val="8"/>
  </w:num>
  <w:num w:numId="8" w16cid:durableId="176702884">
    <w:abstractNumId w:val="10"/>
  </w:num>
  <w:num w:numId="9" w16cid:durableId="752047724">
    <w:abstractNumId w:val="6"/>
  </w:num>
  <w:num w:numId="10" w16cid:durableId="1493520846">
    <w:abstractNumId w:val="3"/>
  </w:num>
  <w:num w:numId="11" w16cid:durableId="1868256207">
    <w:abstractNumId w:val="11"/>
  </w:num>
  <w:num w:numId="12" w16cid:durableId="74083287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B8"/>
    <w:rsid w:val="00000B05"/>
    <w:rsid w:val="000013A3"/>
    <w:rsid w:val="00001557"/>
    <w:rsid w:val="00002B46"/>
    <w:rsid w:val="000047A2"/>
    <w:rsid w:val="00004C70"/>
    <w:rsid w:val="000064DC"/>
    <w:rsid w:val="0000705B"/>
    <w:rsid w:val="00007FA9"/>
    <w:rsid w:val="000107F8"/>
    <w:rsid w:val="00010C28"/>
    <w:rsid w:val="0001109D"/>
    <w:rsid w:val="000127C3"/>
    <w:rsid w:val="0001321F"/>
    <w:rsid w:val="00013841"/>
    <w:rsid w:val="00013D86"/>
    <w:rsid w:val="0001404E"/>
    <w:rsid w:val="000158D5"/>
    <w:rsid w:val="00016230"/>
    <w:rsid w:val="00017025"/>
    <w:rsid w:val="000206CC"/>
    <w:rsid w:val="000208EE"/>
    <w:rsid w:val="00020CBD"/>
    <w:rsid w:val="00020D93"/>
    <w:rsid w:val="00022109"/>
    <w:rsid w:val="0002306D"/>
    <w:rsid w:val="00023280"/>
    <w:rsid w:val="000236D1"/>
    <w:rsid w:val="000237C8"/>
    <w:rsid w:val="000244A8"/>
    <w:rsid w:val="00024830"/>
    <w:rsid w:val="00025A70"/>
    <w:rsid w:val="000263E5"/>
    <w:rsid w:val="00026B2C"/>
    <w:rsid w:val="00026F73"/>
    <w:rsid w:val="000270DA"/>
    <w:rsid w:val="0002723D"/>
    <w:rsid w:val="00027705"/>
    <w:rsid w:val="00030E5B"/>
    <w:rsid w:val="00032B48"/>
    <w:rsid w:val="00033760"/>
    <w:rsid w:val="000340A6"/>
    <w:rsid w:val="00034664"/>
    <w:rsid w:val="00034A85"/>
    <w:rsid w:val="000357F5"/>
    <w:rsid w:val="00036279"/>
    <w:rsid w:val="000370B1"/>
    <w:rsid w:val="000378F1"/>
    <w:rsid w:val="00042D00"/>
    <w:rsid w:val="000457C6"/>
    <w:rsid w:val="00045F50"/>
    <w:rsid w:val="000475DF"/>
    <w:rsid w:val="00047AC5"/>
    <w:rsid w:val="00047D05"/>
    <w:rsid w:val="00047D6B"/>
    <w:rsid w:val="000510D7"/>
    <w:rsid w:val="00052A3B"/>
    <w:rsid w:val="0005306C"/>
    <w:rsid w:val="000531F6"/>
    <w:rsid w:val="00053B13"/>
    <w:rsid w:val="00053C16"/>
    <w:rsid w:val="000548D7"/>
    <w:rsid w:val="00055535"/>
    <w:rsid w:val="00055AE6"/>
    <w:rsid w:val="000562F6"/>
    <w:rsid w:val="00056473"/>
    <w:rsid w:val="00056B03"/>
    <w:rsid w:val="00057449"/>
    <w:rsid w:val="00060408"/>
    <w:rsid w:val="00061B9A"/>
    <w:rsid w:val="000625C7"/>
    <w:rsid w:val="00062A1D"/>
    <w:rsid w:val="0006328E"/>
    <w:rsid w:val="00063463"/>
    <w:rsid w:val="000641B3"/>
    <w:rsid w:val="0006449B"/>
    <w:rsid w:val="00066921"/>
    <w:rsid w:val="000669B1"/>
    <w:rsid w:val="00066A48"/>
    <w:rsid w:val="000673C7"/>
    <w:rsid w:val="00070007"/>
    <w:rsid w:val="00070B91"/>
    <w:rsid w:val="000719A6"/>
    <w:rsid w:val="00071A48"/>
    <w:rsid w:val="00073E9F"/>
    <w:rsid w:val="00073EB2"/>
    <w:rsid w:val="00074A72"/>
    <w:rsid w:val="00075209"/>
    <w:rsid w:val="00075A79"/>
    <w:rsid w:val="00076BB6"/>
    <w:rsid w:val="0007726C"/>
    <w:rsid w:val="00080310"/>
    <w:rsid w:val="00080ADA"/>
    <w:rsid w:val="00080C5D"/>
    <w:rsid w:val="000810FB"/>
    <w:rsid w:val="00081F82"/>
    <w:rsid w:val="00083415"/>
    <w:rsid w:val="00083A22"/>
    <w:rsid w:val="00083CA8"/>
    <w:rsid w:val="000846A7"/>
    <w:rsid w:val="00084BEF"/>
    <w:rsid w:val="00084F2A"/>
    <w:rsid w:val="0008608D"/>
    <w:rsid w:val="00086347"/>
    <w:rsid w:val="000869A8"/>
    <w:rsid w:val="00087662"/>
    <w:rsid w:val="0008773A"/>
    <w:rsid w:val="00087AC1"/>
    <w:rsid w:val="00090919"/>
    <w:rsid w:val="000912BE"/>
    <w:rsid w:val="000913E6"/>
    <w:rsid w:val="000939FE"/>
    <w:rsid w:val="000954F4"/>
    <w:rsid w:val="00096721"/>
    <w:rsid w:val="000A046D"/>
    <w:rsid w:val="000A08C6"/>
    <w:rsid w:val="000A1885"/>
    <w:rsid w:val="000A1D1C"/>
    <w:rsid w:val="000A1FE1"/>
    <w:rsid w:val="000A27B5"/>
    <w:rsid w:val="000A2EA2"/>
    <w:rsid w:val="000A3054"/>
    <w:rsid w:val="000A44C9"/>
    <w:rsid w:val="000A595B"/>
    <w:rsid w:val="000A6D64"/>
    <w:rsid w:val="000A71EC"/>
    <w:rsid w:val="000B0761"/>
    <w:rsid w:val="000B0870"/>
    <w:rsid w:val="000B1EDC"/>
    <w:rsid w:val="000B2DB2"/>
    <w:rsid w:val="000B3C7F"/>
    <w:rsid w:val="000B3FB8"/>
    <w:rsid w:val="000B42C5"/>
    <w:rsid w:val="000B4DEC"/>
    <w:rsid w:val="000B505D"/>
    <w:rsid w:val="000B69A9"/>
    <w:rsid w:val="000B6F21"/>
    <w:rsid w:val="000B73CC"/>
    <w:rsid w:val="000B7BAE"/>
    <w:rsid w:val="000C04E8"/>
    <w:rsid w:val="000C1814"/>
    <w:rsid w:val="000C19D2"/>
    <w:rsid w:val="000C248D"/>
    <w:rsid w:val="000C2FE8"/>
    <w:rsid w:val="000C34F9"/>
    <w:rsid w:val="000C3D14"/>
    <w:rsid w:val="000C3D70"/>
    <w:rsid w:val="000C4764"/>
    <w:rsid w:val="000C4EE7"/>
    <w:rsid w:val="000C55B3"/>
    <w:rsid w:val="000C5663"/>
    <w:rsid w:val="000C5CD6"/>
    <w:rsid w:val="000C6491"/>
    <w:rsid w:val="000C6525"/>
    <w:rsid w:val="000C6931"/>
    <w:rsid w:val="000C7317"/>
    <w:rsid w:val="000C749B"/>
    <w:rsid w:val="000C774E"/>
    <w:rsid w:val="000C7976"/>
    <w:rsid w:val="000D27CF"/>
    <w:rsid w:val="000D4552"/>
    <w:rsid w:val="000D5AAF"/>
    <w:rsid w:val="000D62C9"/>
    <w:rsid w:val="000E06A3"/>
    <w:rsid w:val="000E0844"/>
    <w:rsid w:val="000E2470"/>
    <w:rsid w:val="000E2FF5"/>
    <w:rsid w:val="000E4EAF"/>
    <w:rsid w:val="000E5BFA"/>
    <w:rsid w:val="000E6D46"/>
    <w:rsid w:val="000E703B"/>
    <w:rsid w:val="000E71B1"/>
    <w:rsid w:val="000E724E"/>
    <w:rsid w:val="000F03DC"/>
    <w:rsid w:val="000F080A"/>
    <w:rsid w:val="000F0F1B"/>
    <w:rsid w:val="000F0FDA"/>
    <w:rsid w:val="000F15D9"/>
    <w:rsid w:val="000F2768"/>
    <w:rsid w:val="000F2B53"/>
    <w:rsid w:val="000F31DB"/>
    <w:rsid w:val="000F3B71"/>
    <w:rsid w:val="000F3D0D"/>
    <w:rsid w:val="000F4B64"/>
    <w:rsid w:val="000F658E"/>
    <w:rsid w:val="000F687F"/>
    <w:rsid w:val="000F69BE"/>
    <w:rsid w:val="000F7405"/>
    <w:rsid w:val="000F7522"/>
    <w:rsid w:val="0010007F"/>
    <w:rsid w:val="001008EE"/>
    <w:rsid w:val="001009B3"/>
    <w:rsid w:val="00100E1E"/>
    <w:rsid w:val="00101D12"/>
    <w:rsid w:val="001022D8"/>
    <w:rsid w:val="00102B56"/>
    <w:rsid w:val="00102C48"/>
    <w:rsid w:val="00103D6E"/>
    <w:rsid w:val="00104B41"/>
    <w:rsid w:val="00104C26"/>
    <w:rsid w:val="00104C75"/>
    <w:rsid w:val="00104EC7"/>
    <w:rsid w:val="00105650"/>
    <w:rsid w:val="0010766B"/>
    <w:rsid w:val="00107D73"/>
    <w:rsid w:val="001092DF"/>
    <w:rsid w:val="00110173"/>
    <w:rsid w:val="00110D8C"/>
    <w:rsid w:val="00112B0D"/>
    <w:rsid w:val="00112B80"/>
    <w:rsid w:val="00113120"/>
    <w:rsid w:val="001133E6"/>
    <w:rsid w:val="00113BE7"/>
    <w:rsid w:val="00114152"/>
    <w:rsid w:val="001147D0"/>
    <w:rsid w:val="00115FCB"/>
    <w:rsid w:val="001169EA"/>
    <w:rsid w:val="00120098"/>
    <w:rsid w:val="0012174D"/>
    <w:rsid w:val="00121C8B"/>
    <w:rsid w:val="0012327B"/>
    <w:rsid w:val="0012358B"/>
    <w:rsid w:val="001236FB"/>
    <w:rsid w:val="001241C0"/>
    <w:rsid w:val="001243AB"/>
    <w:rsid w:val="00124A76"/>
    <w:rsid w:val="00125055"/>
    <w:rsid w:val="00125277"/>
    <w:rsid w:val="00125D25"/>
    <w:rsid w:val="00126102"/>
    <w:rsid w:val="00126C76"/>
    <w:rsid w:val="0012720A"/>
    <w:rsid w:val="001272F9"/>
    <w:rsid w:val="00130103"/>
    <w:rsid w:val="0013073F"/>
    <w:rsid w:val="00130F1C"/>
    <w:rsid w:val="00131AC9"/>
    <w:rsid w:val="00131FF9"/>
    <w:rsid w:val="0013282C"/>
    <w:rsid w:val="00132E3B"/>
    <w:rsid w:val="00133E89"/>
    <w:rsid w:val="0013476F"/>
    <w:rsid w:val="001348AF"/>
    <w:rsid w:val="00135795"/>
    <w:rsid w:val="00136648"/>
    <w:rsid w:val="00136FE4"/>
    <w:rsid w:val="00140572"/>
    <w:rsid w:val="00140AB3"/>
    <w:rsid w:val="00141427"/>
    <w:rsid w:val="00141D34"/>
    <w:rsid w:val="00141E36"/>
    <w:rsid w:val="00141ED1"/>
    <w:rsid w:val="0014459C"/>
    <w:rsid w:val="001446A9"/>
    <w:rsid w:val="00144FBF"/>
    <w:rsid w:val="001463C7"/>
    <w:rsid w:val="00147388"/>
    <w:rsid w:val="001474CF"/>
    <w:rsid w:val="00147954"/>
    <w:rsid w:val="001504CE"/>
    <w:rsid w:val="00150A0F"/>
    <w:rsid w:val="00150CE3"/>
    <w:rsid w:val="001518A1"/>
    <w:rsid w:val="00151D61"/>
    <w:rsid w:val="00152120"/>
    <w:rsid w:val="001523B0"/>
    <w:rsid w:val="00154BAB"/>
    <w:rsid w:val="00155443"/>
    <w:rsid w:val="0015558A"/>
    <w:rsid w:val="00155A9F"/>
    <w:rsid w:val="00155B11"/>
    <w:rsid w:val="00157B27"/>
    <w:rsid w:val="00161353"/>
    <w:rsid w:val="00161467"/>
    <w:rsid w:val="001623BF"/>
    <w:rsid w:val="00163817"/>
    <w:rsid w:val="00163E61"/>
    <w:rsid w:val="001641A8"/>
    <w:rsid w:val="00164F4B"/>
    <w:rsid w:val="0016592B"/>
    <w:rsid w:val="00165AEB"/>
    <w:rsid w:val="00167994"/>
    <w:rsid w:val="00167B06"/>
    <w:rsid w:val="00170C0A"/>
    <w:rsid w:val="00170D5D"/>
    <w:rsid w:val="00171119"/>
    <w:rsid w:val="0017273A"/>
    <w:rsid w:val="00174AE0"/>
    <w:rsid w:val="00174EF5"/>
    <w:rsid w:val="0017551F"/>
    <w:rsid w:val="001758F1"/>
    <w:rsid w:val="00176436"/>
    <w:rsid w:val="0017657B"/>
    <w:rsid w:val="001769DD"/>
    <w:rsid w:val="00176BB7"/>
    <w:rsid w:val="00177321"/>
    <w:rsid w:val="00177D77"/>
    <w:rsid w:val="00180472"/>
    <w:rsid w:val="00180785"/>
    <w:rsid w:val="00180C52"/>
    <w:rsid w:val="00180D04"/>
    <w:rsid w:val="00181B04"/>
    <w:rsid w:val="0018225C"/>
    <w:rsid w:val="001824A5"/>
    <w:rsid w:val="001826A0"/>
    <w:rsid w:val="00182FF7"/>
    <w:rsid w:val="001844EF"/>
    <w:rsid w:val="0018494D"/>
    <w:rsid w:val="00184B5D"/>
    <w:rsid w:val="0018530E"/>
    <w:rsid w:val="00185AA4"/>
    <w:rsid w:val="00186595"/>
    <w:rsid w:val="001868E4"/>
    <w:rsid w:val="00187542"/>
    <w:rsid w:val="0019006A"/>
    <w:rsid w:val="00190269"/>
    <w:rsid w:val="001905BD"/>
    <w:rsid w:val="00191DE5"/>
    <w:rsid w:val="00192B8B"/>
    <w:rsid w:val="00192CA9"/>
    <w:rsid w:val="00193038"/>
    <w:rsid w:val="001934F7"/>
    <w:rsid w:val="001959DF"/>
    <w:rsid w:val="00195ABA"/>
    <w:rsid w:val="00195C75"/>
    <w:rsid w:val="00195CBF"/>
    <w:rsid w:val="001960A8"/>
    <w:rsid w:val="00196A95"/>
    <w:rsid w:val="00196C2D"/>
    <w:rsid w:val="001A1B10"/>
    <w:rsid w:val="001A1E8F"/>
    <w:rsid w:val="001A2AA1"/>
    <w:rsid w:val="001A2C6E"/>
    <w:rsid w:val="001A2DEB"/>
    <w:rsid w:val="001A2F47"/>
    <w:rsid w:val="001A4072"/>
    <w:rsid w:val="001A45B4"/>
    <w:rsid w:val="001A4F53"/>
    <w:rsid w:val="001A5DB9"/>
    <w:rsid w:val="001A600E"/>
    <w:rsid w:val="001A6D09"/>
    <w:rsid w:val="001A725E"/>
    <w:rsid w:val="001B0BFB"/>
    <w:rsid w:val="001B0E88"/>
    <w:rsid w:val="001B1166"/>
    <w:rsid w:val="001B11A1"/>
    <w:rsid w:val="001B1360"/>
    <w:rsid w:val="001B183B"/>
    <w:rsid w:val="001B1A0D"/>
    <w:rsid w:val="001B1E3C"/>
    <w:rsid w:val="001B2371"/>
    <w:rsid w:val="001B2748"/>
    <w:rsid w:val="001B3F8A"/>
    <w:rsid w:val="001B5095"/>
    <w:rsid w:val="001B53C7"/>
    <w:rsid w:val="001B59A1"/>
    <w:rsid w:val="001B6399"/>
    <w:rsid w:val="001B63C9"/>
    <w:rsid w:val="001B662B"/>
    <w:rsid w:val="001B6BAE"/>
    <w:rsid w:val="001B73D4"/>
    <w:rsid w:val="001C08C0"/>
    <w:rsid w:val="001C14E0"/>
    <w:rsid w:val="001C1A48"/>
    <w:rsid w:val="001C1B89"/>
    <w:rsid w:val="001C267C"/>
    <w:rsid w:val="001C27D8"/>
    <w:rsid w:val="001C2AC2"/>
    <w:rsid w:val="001C2D8E"/>
    <w:rsid w:val="001C32F9"/>
    <w:rsid w:val="001C3580"/>
    <w:rsid w:val="001C5AE3"/>
    <w:rsid w:val="001C5B42"/>
    <w:rsid w:val="001C75F9"/>
    <w:rsid w:val="001C76AA"/>
    <w:rsid w:val="001D11EF"/>
    <w:rsid w:val="001D136F"/>
    <w:rsid w:val="001D1FF2"/>
    <w:rsid w:val="001D3461"/>
    <w:rsid w:val="001D3C8D"/>
    <w:rsid w:val="001D475F"/>
    <w:rsid w:val="001D4C08"/>
    <w:rsid w:val="001D538C"/>
    <w:rsid w:val="001D5692"/>
    <w:rsid w:val="001D599D"/>
    <w:rsid w:val="001D72CD"/>
    <w:rsid w:val="001D7825"/>
    <w:rsid w:val="001D7AF9"/>
    <w:rsid w:val="001E098E"/>
    <w:rsid w:val="001E0B3F"/>
    <w:rsid w:val="001E1E47"/>
    <w:rsid w:val="001E208C"/>
    <w:rsid w:val="001E303E"/>
    <w:rsid w:val="001E3F7E"/>
    <w:rsid w:val="001E4C57"/>
    <w:rsid w:val="001E50C4"/>
    <w:rsid w:val="001E5489"/>
    <w:rsid w:val="001E6AC0"/>
    <w:rsid w:val="001E6ACB"/>
    <w:rsid w:val="001E6E17"/>
    <w:rsid w:val="001E7C54"/>
    <w:rsid w:val="001F0093"/>
    <w:rsid w:val="001F05AF"/>
    <w:rsid w:val="001F0C54"/>
    <w:rsid w:val="001F3532"/>
    <w:rsid w:val="001F3910"/>
    <w:rsid w:val="001F406C"/>
    <w:rsid w:val="001F4263"/>
    <w:rsid w:val="001F42AA"/>
    <w:rsid w:val="001F4857"/>
    <w:rsid w:val="001F57F4"/>
    <w:rsid w:val="001F590C"/>
    <w:rsid w:val="001F5A58"/>
    <w:rsid w:val="001F6692"/>
    <w:rsid w:val="002007F0"/>
    <w:rsid w:val="0020154F"/>
    <w:rsid w:val="002017EF"/>
    <w:rsid w:val="00201F4D"/>
    <w:rsid w:val="00202895"/>
    <w:rsid w:val="00202D45"/>
    <w:rsid w:val="00203314"/>
    <w:rsid w:val="0020606E"/>
    <w:rsid w:val="0020673F"/>
    <w:rsid w:val="00207CF7"/>
    <w:rsid w:val="00210071"/>
    <w:rsid w:val="00212902"/>
    <w:rsid w:val="0021322C"/>
    <w:rsid w:val="002142BC"/>
    <w:rsid w:val="00214A37"/>
    <w:rsid w:val="00215C7E"/>
    <w:rsid w:val="00216AFB"/>
    <w:rsid w:val="00220ECD"/>
    <w:rsid w:val="00222C2C"/>
    <w:rsid w:val="00223530"/>
    <w:rsid w:val="00223582"/>
    <w:rsid w:val="00223A14"/>
    <w:rsid w:val="0022416D"/>
    <w:rsid w:val="00224C44"/>
    <w:rsid w:val="00224F0F"/>
    <w:rsid w:val="00225562"/>
    <w:rsid w:val="00225D8C"/>
    <w:rsid w:val="0022648C"/>
    <w:rsid w:val="00226634"/>
    <w:rsid w:val="00226A61"/>
    <w:rsid w:val="00226D48"/>
    <w:rsid w:val="002304BA"/>
    <w:rsid w:val="00231873"/>
    <w:rsid w:val="00232577"/>
    <w:rsid w:val="00232D02"/>
    <w:rsid w:val="00232DF2"/>
    <w:rsid w:val="00233A06"/>
    <w:rsid w:val="00233C16"/>
    <w:rsid w:val="002343C3"/>
    <w:rsid w:val="00234FA5"/>
    <w:rsid w:val="00236C20"/>
    <w:rsid w:val="00236CCA"/>
    <w:rsid w:val="00236FA5"/>
    <w:rsid w:val="0023715B"/>
    <w:rsid w:val="00240BC6"/>
    <w:rsid w:val="00240E36"/>
    <w:rsid w:val="00242B21"/>
    <w:rsid w:val="00242F73"/>
    <w:rsid w:val="002430C7"/>
    <w:rsid w:val="002431FF"/>
    <w:rsid w:val="00243EE4"/>
    <w:rsid w:val="0024501F"/>
    <w:rsid w:val="002453E8"/>
    <w:rsid w:val="00246508"/>
    <w:rsid w:val="00247414"/>
    <w:rsid w:val="002474A0"/>
    <w:rsid w:val="002475CD"/>
    <w:rsid w:val="00250615"/>
    <w:rsid w:val="00251F3B"/>
    <w:rsid w:val="0025220A"/>
    <w:rsid w:val="0025245E"/>
    <w:rsid w:val="002524D4"/>
    <w:rsid w:val="00252D13"/>
    <w:rsid w:val="0025413E"/>
    <w:rsid w:val="00254E1A"/>
    <w:rsid w:val="0025622B"/>
    <w:rsid w:val="00256F3F"/>
    <w:rsid w:val="00257BA2"/>
    <w:rsid w:val="0026066D"/>
    <w:rsid w:val="00260E40"/>
    <w:rsid w:val="002615E8"/>
    <w:rsid w:val="00263BA0"/>
    <w:rsid w:val="0026527F"/>
    <w:rsid w:val="00266A2E"/>
    <w:rsid w:val="00267730"/>
    <w:rsid w:val="00270053"/>
    <w:rsid w:val="002712C8"/>
    <w:rsid w:val="00271916"/>
    <w:rsid w:val="0027211B"/>
    <w:rsid w:val="0027220A"/>
    <w:rsid w:val="00272B04"/>
    <w:rsid w:val="00273067"/>
    <w:rsid w:val="0027339F"/>
    <w:rsid w:val="002735A8"/>
    <w:rsid w:val="00273629"/>
    <w:rsid w:val="00273BA1"/>
    <w:rsid w:val="00277668"/>
    <w:rsid w:val="00277DF4"/>
    <w:rsid w:val="002801F4"/>
    <w:rsid w:val="00280BA6"/>
    <w:rsid w:val="00280EDF"/>
    <w:rsid w:val="002812D4"/>
    <w:rsid w:val="00282301"/>
    <w:rsid w:val="00283957"/>
    <w:rsid w:val="00283D48"/>
    <w:rsid w:val="002843F3"/>
    <w:rsid w:val="002851E5"/>
    <w:rsid w:val="0029136F"/>
    <w:rsid w:val="002917BF"/>
    <w:rsid w:val="002918F3"/>
    <w:rsid w:val="00291BB5"/>
    <w:rsid w:val="00293D8F"/>
    <w:rsid w:val="002942A5"/>
    <w:rsid w:val="00295D22"/>
    <w:rsid w:val="00295D4A"/>
    <w:rsid w:val="00296546"/>
    <w:rsid w:val="002A00A1"/>
    <w:rsid w:val="002A13B8"/>
    <w:rsid w:val="002A2ECE"/>
    <w:rsid w:val="002A3D75"/>
    <w:rsid w:val="002A6089"/>
    <w:rsid w:val="002A760F"/>
    <w:rsid w:val="002A7FE0"/>
    <w:rsid w:val="002B01DC"/>
    <w:rsid w:val="002B0B3D"/>
    <w:rsid w:val="002B135C"/>
    <w:rsid w:val="002B2B83"/>
    <w:rsid w:val="002B2BA3"/>
    <w:rsid w:val="002B2BB1"/>
    <w:rsid w:val="002B3221"/>
    <w:rsid w:val="002B3E0C"/>
    <w:rsid w:val="002B3F93"/>
    <w:rsid w:val="002B448D"/>
    <w:rsid w:val="002B4B06"/>
    <w:rsid w:val="002B7222"/>
    <w:rsid w:val="002B7EFB"/>
    <w:rsid w:val="002C0145"/>
    <w:rsid w:val="002C037B"/>
    <w:rsid w:val="002C0F62"/>
    <w:rsid w:val="002C1768"/>
    <w:rsid w:val="002C193C"/>
    <w:rsid w:val="002C1B19"/>
    <w:rsid w:val="002C213A"/>
    <w:rsid w:val="002C2747"/>
    <w:rsid w:val="002C3910"/>
    <w:rsid w:val="002C46C7"/>
    <w:rsid w:val="002C60A9"/>
    <w:rsid w:val="002C6EFD"/>
    <w:rsid w:val="002C71F0"/>
    <w:rsid w:val="002C76A3"/>
    <w:rsid w:val="002C7D25"/>
    <w:rsid w:val="002D04A3"/>
    <w:rsid w:val="002D0A7E"/>
    <w:rsid w:val="002D0B48"/>
    <w:rsid w:val="002D1976"/>
    <w:rsid w:val="002D2FBA"/>
    <w:rsid w:val="002D3A27"/>
    <w:rsid w:val="002D425E"/>
    <w:rsid w:val="002D4404"/>
    <w:rsid w:val="002D5730"/>
    <w:rsid w:val="002D6C27"/>
    <w:rsid w:val="002D7008"/>
    <w:rsid w:val="002D78F7"/>
    <w:rsid w:val="002D7A44"/>
    <w:rsid w:val="002D7FF5"/>
    <w:rsid w:val="002E0F04"/>
    <w:rsid w:val="002E16BA"/>
    <w:rsid w:val="002E1C8F"/>
    <w:rsid w:val="002E2D93"/>
    <w:rsid w:val="002E3450"/>
    <w:rsid w:val="002E4A3D"/>
    <w:rsid w:val="002E4FB4"/>
    <w:rsid w:val="002E50F3"/>
    <w:rsid w:val="002E5841"/>
    <w:rsid w:val="002E6407"/>
    <w:rsid w:val="002E6788"/>
    <w:rsid w:val="002E690E"/>
    <w:rsid w:val="002E6B7B"/>
    <w:rsid w:val="002F1022"/>
    <w:rsid w:val="002F22A2"/>
    <w:rsid w:val="002F3B7D"/>
    <w:rsid w:val="002F3C01"/>
    <w:rsid w:val="002F3CD9"/>
    <w:rsid w:val="002F49C0"/>
    <w:rsid w:val="002F5827"/>
    <w:rsid w:val="002F69D9"/>
    <w:rsid w:val="002F7484"/>
    <w:rsid w:val="002F7A69"/>
    <w:rsid w:val="002F7EC5"/>
    <w:rsid w:val="0030081D"/>
    <w:rsid w:val="00300AD5"/>
    <w:rsid w:val="00300C21"/>
    <w:rsid w:val="003013FC"/>
    <w:rsid w:val="00302493"/>
    <w:rsid w:val="003031ED"/>
    <w:rsid w:val="00303207"/>
    <w:rsid w:val="00303333"/>
    <w:rsid w:val="00303FEE"/>
    <w:rsid w:val="003049B5"/>
    <w:rsid w:val="003059FC"/>
    <w:rsid w:val="00306FFF"/>
    <w:rsid w:val="003071E1"/>
    <w:rsid w:val="003077AB"/>
    <w:rsid w:val="00311AF3"/>
    <w:rsid w:val="00311CAA"/>
    <w:rsid w:val="003136B5"/>
    <w:rsid w:val="0031399F"/>
    <w:rsid w:val="00313D35"/>
    <w:rsid w:val="00316238"/>
    <w:rsid w:val="003162DB"/>
    <w:rsid w:val="00320206"/>
    <w:rsid w:val="00320277"/>
    <w:rsid w:val="00321979"/>
    <w:rsid w:val="00322C6D"/>
    <w:rsid w:val="00322E15"/>
    <w:rsid w:val="00323036"/>
    <w:rsid w:val="003244A5"/>
    <w:rsid w:val="0032593E"/>
    <w:rsid w:val="00325EE1"/>
    <w:rsid w:val="003261C4"/>
    <w:rsid w:val="00327ACF"/>
    <w:rsid w:val="00330A6A"/>
    <w:rsid w:val="00330ED4"/>
    <w:rsid w:val="0033265B"/>
    <w:rsid w:val="00332F49"/>
    <w:rsid w:val="00333804"/>
    <w:rsid w:val="00337572"/>
    <w:rsid w:val="0034045B"/>
    <w:rsid w:val="0034088D"/>
    <w:rsid w:val="003409DB"/>
    <w:rsid w:val="003418AB"/>
    <w:rsid w:val="00342290"/>
    <w:rsid w:val="00342771"/>
    <w:rsid w:val="0034336D"/>
    <w:rsid w:val="00343616"/>
    <w:rsid w:val="003437F1"/>
    <w:rsid w:val="003445BD"/>
    <w:rsid w:val="003447DB"/>
    <w:rsid w:val="0034489E"/>
    <w:rsid w:val="00346228"/>
    <w:rsid w:val="003476CE"/>
    <w:rsid w:val="00347B05"/>
    <w:rsid w:val="00350094"/>
    <w:rsid w:val="003500E2"/>
    <w:rsid w:val="003503D3"/>
    <w:rsid w:val="003510EA"/>
    <w:rsid w:val="00351AA3"/>
    <w:rsid w:val="00351E7E"/>
    <w:rsid w:val="00352C1E"/>
    <w:rsid w:val="00352E47"/>
    <w:rsid w:val="00352E7D"/>
    <w:rsid w:val="00353849"/>
    <w:rsid w:val="00353DF0"/>
    <w:rsid w:val="00354191"/>
    <w:rsid w:val="00355107"/>
    <w:rsid w:val="0035514C"/>
    <w:rsid w:val="003562F6"/>
    <w:rsid w:val="003574F3"/>
    <w:rsid w:val="003624CE"/>
    <w:rsid w:val="00362677"/>
    <w:rsid w:val="00363197"/>
    <w:rsid w:val="003632C3"/>
    <w:rsid w:val="00363485"/>
    <w:rsid w:val="003636A2"/>
    <w:rsid w:val="00363A0C"/>
    <w:rsid w:val="003640B9"/>
    <w:rsid w:val="00366062"/>
    <w:rsid w:val="00366883"/>
    <w:rsid w:val="00366923"/>
    <w:rsid w:val="00367A66"/>
    <w:rsid w:val="00367F43"/>
    <w:rsid w:val="00370810"/>
    <w:rsid w:val="00370B56"/>
    <w:rsid w:val="00371E37"/>
    <w:rsid w:val="003721C6"/>
    <w:rsid w:val="003723EA"/>
    <w:rsid w:val="00375B08"/>
    <w:rsid w:val="00376126"/>
    <w:rsid w:val="003764E9"/>
    <w:rsid w:val="00376C93"/>
    <w:rsid w:val="00377290"/>
    <w:rsid w:val="00377953"/>
    <w:rsid w:val="003806F2"/>
    <w:rsid w:val="00380769"/>
    <w:rsid w:val="00381850"/>
    <w:rsid w:val="00382BB0"/>
    <w:rsid w:val="00383287"/>
    <w:rsid w:val="003835B8"/>
    <w:rsid w:val="00384B77"/>
    <w:rsid w:val="00385CD0"/>
    <w:rsid w:val="00386890"/>
    <w:rsid w:val="00387CDE"/>
    <w:rsid w:val="0039085F"/>
    <w:rsid w:val="00390B34"/>
    <w:rsid w:val="00390DF8"/>
    <w:rsid w:val="00391D31"/>
    <w:rsid w:val="00391D6A"/>
    <w:rsid w:val="00392559"/>
    <w:rsid w:val="00392983"/>
    <w:rsid w:val="00393887"/>
    <w:rsid w:val="00393AE1"/>
    <w:rsid w:val="00393D63"/>
    <w:rsid w:val="0039484E"/>
    <w:rsid w:val="00394ECE"/>
    <w:rsid w:val="0039799F"/>
    <w:rsid w:val="00397EBF"/>
    <w:rsid w:val="003A0402"/>
    <w:rsid w:val="003A095E"/>
    <w:rsid w:val="003A35C7"/>
    <w:rsid w:val="003A3650"/>
    <w:rsid w:val="003A386B"/>
    <w:rsid w:val="003A4088"/>
    <w:rsid w:val="003A40F3"/>
    <w:rsid w:val="003A4412"/>
    <w:rsid w:val="003A4B1A"/>
    <w:rsid w:val="003A558F"/>
    <w:rsid w:val="003A5C47"/>
    <w:rsid w:val="003A5E96"/>
    <w:rsid w:val="003A6A94"/>
    <w:rsid w:val="003B09B6"/>
    <w:rsid w:val="003B1027"/>
    <w:rsid w:val="003B19EA"/>
    <w:rsid w:val="003B3231"/>
    <w:rsid w:val="003B3CDA"/>
    <w:rsid w:val="003B4078"/>
    <w:rsid w:val="003B5E16"/>
    <w:rsid w:val="003B5EE3"/>
    <w:rsid w:val="003B6530"/>
    <w:rsid w:val="003B6FA4"/>
    <w:rsid w:val="003B793D"/>
    <w:rsid w:val="003B7B3D"/>
    <w:rsid w:val="003B7B4E"/>
    <w:rsid w:val="003C028F"/>
    <w:rsid w:val="003C10F4"/>
    <w:rsid w:val="003C2A99"/>
    <w:rsid w:val="003C30B4"/>
    <w:rsid w:val="003C3353"/>
    <w:rsid w:val="003C3F61"/>
    <w:rsid w:val="003C4278"/>
    <w:rsid w:val="003C4CBF"/>
    <w:rsid w:val="003C507D"/>
    <w:rsid w:val="003C58B4"/>
    <w:rsid w:val="003C58F9"/>
    <w:rsid w:val="003C777A"/>
    <w:rsid w:val="003D0C23"/>
    <w:rsid w:val="003D0C48"/>
    <w:rsid w:val="003D0F55"/>
    <w:rsid w:val="003D1152"/>
    <w:rsid w:val="003D1944"/>
    <w:rsid w:val="003D2015"/>
    <w:rsid w:val="003D238A"/>
    <w:rsid w:val="003D246C"/>
    <w:rsid w:val="003D2F64"/>
    <w:rsid w:val="003D3907"/>
    <w:rsid w:val="003D4583"/>
    <w:rsid w:val="003D47FE"/>
    <w:rsid w:val="003D4AFC"/>
    <w:rsid w:val="003D5F18"/>
    <w:rsid w:val="003D6956"/>
    <w:rsid w:val="003D6DE8"/>
    <w:rsid w:val="003D72F8"/>
    <w:rsid w:val="003D777D"/>
    <w:rsid w:val="003D7794"/>
    <w:rsid w:val="003D77D7"/>
    <w:rsid w:val="003D799F"/>
    <w:rsid w:val="003D7BD5"/>
    <w:rsid w:val="003D7D6C"/>
    <w:rsid w:val="003D7EBE"/>
    <w:rsid w:val="003E0C3A"/>
    <w:rsid w:val="003E0E16"/>
    <w:rsid w:val="003E11CC"/>
    <w:rsid w:val="003E218D"/>
    <w:rsid w:val="003E3064"/>
    <w:rsid w:val="003E3108"/>
    <w:rsid w:val="003E383F"/>
    <w:rsid w:val="003E3841"/>
    <w:rsid w:val="003E3AF9"/>
    <w:rsid w:val="003E3B90"/>
    <w:rsid w:val="003E3C84"/>
    <w:rsid w:val="003E4C29"/>
    <w:rsid w:val="003E540B"/>
    <w:rsid w:val="003E57F1"/>
    <w:rsid w:val="003E5D88"/>
    <w:rsid w:val="003E6E77"/>
    <w:rsid w:val="003E7298"/>
    <w:rsid w:val="003E730F"/>
    <w:rsid w:val="003F1F47"/>
    <w:rsid w:val="003F3331"/>
    <w:rsid w:val="003F49F6"/>
    <w:rsid w:val="003F5F45"/>
    <w:rsid w:val="003F73E8"/>
    <w:rsid w:val="00400953"/>
    <w:rsid w:val="00400C93"/>
    <w:rsid w:val="0040166B"/>
    <w:rsid w:val="004022C8"/>
    <w:rsid w:val="00402408"/>
    <w:rsid w:val="004039C1"/>
    <w:rsid w:val="00404467"/>
    <w:rsid w:val="00404A2F"/>
    <w:rsid w:val="00404CF0"/>
    <w:rsid w:val="00405C52"/>
    <w:rsid w:val="00407261"/>
    <w:rsid w:val="00410F18"/>
    <w:rsid w:val="004121A9"/>
    <w:rsid w:val="00412719"/>
    <w:rsid w:val="004133E0"/>
    <w:rsid w:val="00414A2C"/>
    <w:rsid w:val="00414B7C"/>
    <w:rsid w:val="0041522B"/>
    <w:rsid w:val="00415E77"/>
    <w:rsid w:val="004173E4"/>
    <w:rsid w:val="004175ED"/>
    <w:rsid w:val="00420811"/>
    <w:rsid w:val="00420FD3"/>
    <w:rsid w:val="004223CB"/>
    <w:rsid w:val="00422CC6"/>
    <w:rsid w:val="00424209"/>
    <w:rsid w:val="00424701"/>
    <w:rsid w:val="00424E2C"/>
    <w:rsid w:val="0042534C"/>
    <w:rsid w:val="00425D93"/>
    <w:rsid w:val="0042785E"/>
    <w:rsid w:val="00431006"/>
    <w:rsid w:val="004312C0"/>
    <w:rsid w:val="0043292A"/>
    <w:rsid w:val="00432FF3"/>
    <w:rsid w:val="004336E6"/>
    <w:rsid w:val="00433A73"/>
    <w:rsid w:val="00433EE4"/>
    <w:rsid w:val="004345B2"/>
    <w:rsid w:val="0043476F"/>
    <w:rsid w:val="00435216"/>
    <w:rsid w:val="0043525F"/>
    <w:rsid w:val="00435BBE"/>
    <w:rsid w:val="0043642F"/>
    <w:rsid w:val="004367C1"/>
    <w:rsid w:val="004369C5"/>
    <w:rsid w:val="00436DEB"/>
    <w:rsid w:val="004409C0"/>
    <w:rsid w:val="00441043"/>
    <w:rsid w:val="004420BA"/>
    <w:rsid w:val="0044285D"/>
    <w:rsid w:val="00442C55"/>
    <w:rsid w:val="00442CD5"/>
    <w:rsid w:val="00443749"/>
    <w:rsid w:val="00444723"/>
    <w:rsid w:val="004453E4"/>
    <w:rsid w:val="00445635"/>
    <w:rsid w:val="00446713"/>
    <w:rsid w:val="00446729"/>
    <w:rsid w:val="00446C3E"/>
    <w:rsid w:val="00447CA5"/>
    <w:rsid w:val="00447CED"/>
    <w:rsid w:val="0045024A"/>
    <w:rsid w:val="00450583"/>
    <w:rsid w:val="00450D85"/>
    <w:rsid w:val="00451942"/>
    <w:rsid w:val="0045195F"/>
    <w:rsid w:val="004519F2"/>
    <w:rsid w:val="0045289D"/>
    <w:rsid w:val="00452A22"/>
    <w:rsid w:val="00453626"/>
    <w:rsid w:val="004539E2"/>
    <w:rsid w:val="004552C0"/>
    <w:rsid w:val="004556BE"/>
    <w:rsid w:val="00455BD5"/>
    <w:rsid w:val="00456295"/>
    <w:rsid w:val="00456356"/>
    <w:rsid w:val="00456934"/>
    <w:rsid w:val="00456EE1"/>
    <w:rsid w:val="0046028A"/>
    <w:rsid w:val="00460652"/>
    <w:rsid w:val="004610EE"/>
    <w:rsid w:val="00462444"/>
    <w:rsid w:val="00463049"/>
    <w:rsid w:val="00464011"/>
    <w:rsid w:val="004647FA"/>
    <w:rsid w:val="00464EC2"/>
    <w:rsid w:val="00465088"/>
    <w:rsid w:val="004676A8"/>
    <w:rsid w:val="00472E1A"/>
    <w:rsid w:val="00472F6B"/>
    <w:rsid w:val="0047318B"/>
    <w:rsid w:val="00473910"/>
    <w:rsid w:val="00473D62"/>
    <w:rsid w:val="00474890"/>
    <w:rsid w:val="004758C7"/>
    <w:rsid w:val="004762C0"/>
    <w:rsid w:val="00476695"/>
    <w:rsid w:val="0047704D"/>
    <w:rsid w:val="004776A0"/>
    <w:rsid w:val="00477EA9"/>
    <w:rsid w:val="004807C8"/>
    <w:rsid w:val="00481003"/>
    <w:rsid w:val="00481521"/>
    <w:rsid w:val="00482295"/>
    <w:rsid w:val="00483A6D"/>
    <w:rsid w:val="00483B92"/>
    <w:rsid w:val="00483FEF"/>
    <w:rsid w:val="00484856"/>
    <w:rsid w:val="00484B42"/>
    <w:rsid w:val="00485BA7"/>
    <w:rsid w:val="0048669D"/>
    <w:rsid w:val="004872B6"/>
    <w:rsid w:val="004900BB"/>
    <w:rsid w:val="00491345"/>
    <w:rsid w:val="0049138E"/>
    <w:rsid w:val="004939BF"/>
    <w:rsid w:val="00493AF4"/>
    <w:rsid w:val="004941F2"/>
    <w:rsid w:val="00494B59"/>
    <w:rsid w:val="00495EE7"/>
    <w:rsid w:val="00496502"/>
    <w:rsid w:val="00496907"/>
    <w:rsid w:val="004969F9"/>
    <w:rsid w:val="00497A9C"/>
    <w:rsid w:val="00497FAA"/>
    <w:rsid w:val="004A02A2"/>
    <w:rsid w:val="004A03F9"/>
    <w:rsid w:val="004A0CB3"/>
    <w:rsid w:val="004A21E1"/>
    <w:rsid w:val="004A3A86"/>
    <w:rsid w:val="004A4559"/>
    <w:rsid w:val="004A6435"/>
    <w:rsid w:val="004A66B8"/>
    <w:rsid w:val="004A6C55"/>
    <w:rsid w:val="004A733B"/>
    <w:rsid w:val="004A7827"/>
    <w:rsid w:val="004B0676"/>
    <w:rsid w:val="004B0D82"/>
    <w:rsid w:val="004B13F8"/>
    <w:rsid w:val="004B1635"/>
    <w:rsid w:val="004B1F68"/>
    <w:rsid w:val="004B2440"/>
    <w:rsid w:val="004B2982"/>
    <w:rsid w:val="004B2F0A"/>
    <w:rsid w:val="004B3E14"/>
    <w:rsid w:val="004B5EDB"/>
    <w:rsid w:val="004B610C"/>
    <w:rsid w:val="004B7291"/>
    <w:rsid w:val="004B7673"/>
    <w:rsid w:val="004B7A7C"/>
    <w:rsid w:val="004C013D"/>
    <w:rsid w:val="004C22A7"/>
    <w:rsid w:val="004C242B"/>
    <w:rsid w:val="004C2650"/>
    <w:rsid w:val="004C3673"/>
    <w:rsid w:val="004C3892"/>
    <w:rsid w:val="004C3C1A"/>
    <w:rsid w:val="004C4061"/>
    <w:rsid w:val="004C420B"/>
    <w:rsid w:val="004C6D57"/>
    <w:rsid w:val="004C7822"/>
    <w:rsid w:val="004D01D2"/>
    <w:rsid w:val="004D054A"/>
    <w:rsid w:val="004D0DCE"/>
    <w:rsid w:val="004D102A"/>
    <w:rsid w:val="004D1066"/>
    <w:rsid w:val="004D1D77"/>
    <w:rsid w:val="004D23D6"/>
    <w:rsid w:val="004D2CC0"/>
    <w:rsid w:val="004D2E3C"/>
    <w:rsid w:val="004D5086"/>
    <w:rsid w:val="004D5FE0"/>
    <w:rsid w:val="004D67EF"/>
    <w:rsid w:val="004D69D3"/>
    <w:rsid w:val="004D7706"/>
    <w:rsid w:val="004D7AD9"/>
    <w:rsid w:val="004E052C"/>
    <w:rsid w:val="004E1AC8"/>
    <w:rsid w:val="004E264D"/>
    <w:rsid w:val="004E3373"/>
    <w:rsid w:val="004E33BD"/>
    <w:rsid w:val="004E4512"/>
    <w:rsid w:val="004E49F8"/>
    <w:rsid w:val="004E510E"/>
    <w:rsid w:val="004E531A"/>
    <w:rsid w:val="004E596F"/>
    <w:rsid w:val="004E5A3A"/>
    <w:rsid w:val="004E60FD"/>
    <w:rsid w:val="004E6470"/>
    <w:rsid w:val="004E648B"/>
    <w:rsid w:val="004E6507"/>
    <w:rsid w:val="004F0635"/>
    <w:rsid w:val="004F1466"/>
    <w:rsid w:val="004F1887"/>
    <w:rsid w:val="004F199F"/>
    <w:rsid w:val="004F3079"/>
    <w:rsid w:val="004F34C4"/>
    <w:rsid w:val="004F3E2B"/>
    <w:rsid w:val="004F3F25"/>
    <w:rsid w:val="004F407C"/>
    <w:rsid w:val="004F6F00"/>
    <w:rsid w:val="00501E40"/>
    <w:rsid w:val="00502A25"/>
    <w:rsid w:val="0050332B"/>
    <w:rsid w:val="005033D8"/>
    <w:rsid w:val="00503BB3"/>
    <w:rsid w:val="00504102"/>
    <w:rsid w:val="00505217"/>
    <w:rsid w:val="005054C9"/>
    <w:rsid w:val="00505616"/>
    <w:rsid w:val="0050662D"/>
    <w:rsid w:val="00506D1B"/>
    <w:rsid w:val="00507F61"/>
    <w:rsid w:val="00510887"/>
    <w:rsid w:val="00510AD5"/>
    <w:rsid w:val="00510CC2"/>
    <w:rsid w:val="005115CB"/>
    <w:rsid w:val="005132BA"/>
    <w:rsid w:val="00513560"/>
    <w:rsid w:val="00513EFC"/>
    <w:rsid w:val="00514318"/>
    <w:rsid w:val="0051450B"/>
    <w:rsid w:val="00514AF9"/>
    <w:rsid w:val="00515226"/>
    <w:rsid w:val="00515B6B"/>
    <w:rsid w:val="00515C68"/>
    <w:rsid w:val="0051604E"/>
    <w:rsid w:val="00516340"/>
    <w:rsid w:val="0051664D"/>
    <w:rsid w:val="00516A47"/>
    <w:rsid w:val="00516C8D"/>
    <w:rsid w:val="0051794E"/>
    <w:rsid w:val="00520073"/>
    <w:rsid w:val="0052033F"/>
    <w:rsid w:val="00521BE8"/>
    <w:rsid w:val="005220A0"/>
    <w:rsid w:val="0052233D"/>
    <w:rsid w:val="00523339"/>
    <w:rsid w:val="005238B6"/>
    <w:rsid w:val="0052395F"/>
    <w:rsid w:val="00524B82"/>
    <w:rsid w:val="00524E69"/>
    <w:rsid w:val="0052510C"/>
    <w:rsid w:val="00525692"/>
    <w:rsid w:val="00526326"/>
    <w:rsid w:val="00526855"/>
    <w:rsid w:val="00526895"/>
    <w:rsid w:val="005273C8"/>
    <w:rsid w:val="005311D5"/>
    <w:rsid w:val="00531A86"/>
    <w:rsid w:val="00532706"/>
    <w:rsid w:val="00532B32"/>
    <w:rsid w:val="00532CD3"/>
    <w:rsid w:val="00532D06"/>
    <w:rsid w:val="0053468E"/>
    <w:rsid w:val="00534841"/>
    <w:rsid w:val="005349A0"/>
    <w:rsid w:val="00535323"/>
    <w:rsid w:val="00535CAF"/>
    <w:rsid w:val="00536391"/>
    <w:rsid w:val="005367DE"/>
    <w:rsid w:val="00537CA2"/>
    <w:rsid w:val="00537CB9"/>
    <w:rsid w:val="0054053B"/>
    <w:rsid w:val="00541000"/>
    <w:rsid w:val="00541EF6"/>
    <w:rsid w:val="00542CAF"/>
    <w:rsid w:val="00543FDD"/>
    <w:rsid w:val="005446D6"/>
    <w:rsid w:val="0054488E"/>
    <w:rsid w:val="00544BD8"/>
    <w:rsid w:val="005459D9"/>
    <w:rsid w:val="00547DF7"/>
    <w:rsid w:val="005503DE"/>
    <w:rsid w:val="005522FC"/>
    <w:rsid w:val="00553027"/>
    <w:rsid w:val="0055318E"/>
    <w:rsid w:val="00554E50"/>
    <w:rsid w:val="00555767"/>
    <w:rsid w:val="0056037C"/>
    <w:rsid w:val="00560446"/>
    <w:rsid w:val="00560C02"/>
    <w:rsid w:val="00561BB7"/>
    <w:rsid w:val="005622DB"/>
    <w:rsid w:val="005624BF"/>
    <w:rsid w:val="0056284D"/>
    <w:rsid w:val="00563F43"/>
    <w:rsid w:val="00564385"/>
    <w:rsid w:val="00564EC0"/>
    <w:rsid w:val="005652F9"/>
    <w:rsid w:val="005657F6"/>
    <w:rsid w:val="00566FEC"/>
    <w:rsid w:val="005679F9"/>
    <w:rsid w:val="00567CC0"/>
    <w:rsid w:val="00567D98"/>
    <w:rsid w:val="00573184"/>
    <w:rsid w:val="00573840"/>
    <w:rsid w:val="005740E3"/>
    <w:rsid w:val="00574E3F"/>
    <w:rsid w:val="00575816"/>
    <w:rsid w:val="005766FF"/>
    <w:rsid w:val="005774F7"/>
    <w:rsid w:val="00577E08"/>
    <w:rsid w:val="005800C8"/>
    <w:rsid w:val="00580F1B"/>
    <w:rsid w:val="005814CD"/>
    <w:rsid w:val="005829F3"/>
    <w:rsid w:val="005834D8"/>
    <w:rsid w:val="00583EB8"/>
    <w:rsid w:val="00584385"/>
    <w:rsid w:val="0058462F"/>
    <w:rsid w:val="00584763"/>
    <w:rsid w:val="0058510F"/>
    <w:rsid w:val="005851F6"/>
    <w:rsid w:val="00586351"/>
    <w:rsid w:val="005864C7"/>
    <w:rsid w:val="00587A37"/>
    <w:rsid w:val="00587D86"/>
    <w:rsid w:val="00587FA1"/>
    <w:rsid w:val="005901E8"/>
    <w:rsid w:val="005906F7"/>
    <w:rsid w:val="00590749"/>
    <w:rsid w:val="00590BC6"/>
    <w:rsid w:val="00590E79"/>
    <w:rsid w:val="00591270"/>
    <w:rsid w:val="00591740"/>
    <w:rsid w:val="00593B50"/>
    <w:rsid w:val="00594271"/>
    <w:rsid w:val="00594CB8"/>
    <w:rsid w:val="00594FA8"/>
    <w:rsid w:val="005963CF"/>
    <w:rsid w:val="005966D6"/>
    <w:rsid w:val="00597C3A"/>
    <w:rsid w:val="00597FB7"/>
    <w:rsid w:val="005A1139"/>
    <w:rsid w:val="005A12FD"/>
    <w:rsid w:val="005A1481"/>
    <w:rsid w:val="005A1919"/>
    <w:rsid w:val="005A2695"/>
    <w:rsid w:val="005A3C5D"/>
    <w:rsid w:val="005A3CCE"/>
    <w:rsid w:val="005A3F3B"/>
    <w:rsid w:val="005A40A1"/>
    <w:rsid w:val="005A4CF3"/>
    <w:rsid w:val="005A501A"/>
    <w:rsid w:val="005A6164"/>
    <w:rsid w:val="005A631C"/>
    <w:rsid w:val="005A67EA"/>
    <w:rsid w:val="005A6C1B"/>
    <w:rsid w:val="005A7097"/>
    <w:rsid w:val="005A76DC"/>
    <w:rsid w:val="005B232D"/>
    <w:rsid w:val="005B267B"/>
    <w:rsid w:val="005B2A03"/>
    <w:rsid w:val="005B48F4"/>
    <w:rsid w:val="005B517C"/>
    <w:rsid w:val="005B5397"/>
    <w:rsid w:val="005B5F33"/>
    <w:rsid w:val="005B69F4"/>
    <w:rsid w:val="005B6A9B"/>
    <w:rsid w:val="005B73AE"/>
    <w:rsid w:val="005B7918"/>
    <w:rsid w:val="005C0164"/>
    <w:rsid w:val="005C080E"/>
    <w:rsid w:val="005C1616"/>
    <w:rsid w:val="005C16DA"/>
    <w:rsid w:val="005C1B9F"/>
    <w:rsid w:val="005C2252"/>
    <w:rsid w:val="005C24D5"/>
    <w:rsid w:val="005C282F"/>
    <w:rsid w:val="005C2EDD"/>
    <w:rsid w:val="005C2F4E"/>
    <w:rsid w:val="005C3697"/>
    <w:rsid w:val="005C3E92"/>
    <w:rsid w:val="005C41C5"/>
    <w:rsid w:val="005C5429"/>
    <w:rsid w:val="005C5B74"/>
    <w:rsid w:val="005C676E"/>
    <w:rsid w:val="005C6834"/>
    <w:rsid w:val="005C6BAA"/>
    <w:rsid w:val="005C6CAA"/>
    <w:rsid w:val="005C7B4A"/>
    <w:rsid w:val="005C7E03"/>
    <w:rsid w:val="005D0064"/>
    <w:rsid w:val="005D02FC"/>
    <w:rsid w:val="005D1340"/>
    <w:rsid w:val="005D171D"/>
    <w:rsid w:val="005D2F15"/>
    <w:rsid w:val="005D2F1D"/>
    <w:rsid w:val="005D3724"/>
    <w:rsid w:val="005D4130"/>
    <w:rsid w:val="005D4759"/>
    <w:rsid w:val="005D510F"/>
    <w:rsid w:val="005D5130"/>
    <w:rsid w:val="005D51A1"/>
    <w:rsid w:val="005D536C"/>
    <w:rsid w:val="005D5BA7"/>
    <w:rsid w:val="005D5BE5"/>
    <w:rsid w:val="005D5E92"/>
    <w:rsid w:val="005D66C0"/>
    <w:rsid w:val="005D6E6A"/>
    <w:rsid w:val="005D7AB7"/>
    <w:rsid w:val="005E12EB"/>
    <w:rsid w:val="005E1481"/>
    <w:rsid w:val="005E1A36"/>
    <w:rsid w:val="005E1D6E"/>
    <w:rsid w:val="005E2131"/>
    <w:rsid w:val="005E2745"/>
    <w:rsid w:val="005E2E9F"/>
    <w:rsid w:val="005E305A"/>
    <w:rsid w:val="005E3A89"/>
    <w:rsid w:val="005E4ED0"/>
    <w:rsid w:val="005E52F0"/>
    <w:rsid w:val="005E5C89"/>
    <w:rsid w:val="005E6821"/>
    <w:rsid w:val="005E72C6"/>
    <w:rsid w:val="005E7589"/>
    <w:rsid w:val="005E77A7"/>
    <w:rsid w:val="005E7E87"/>
    <w:rsid w:val="005F071F"/>
    <w:rsid w:val="005F0EAA"/>
    <w:rsid w:val="005F0EE0"/>
    <w:rsid w:val="005F13CE"/>
    <w:rsid w:val="005F23B1"/>
    <w:rsid w:val="005F29AA"/>
    <w:rsid w:val="005F4C0F"/>
    <w:rsid w:val="005F7933"/>
    <w:rsid w:val="006007FA"/>
    <w:rsid w:val="0060090C"/>
    <w:rsid w:val="00601B8D"/>
    <w:rsid w:val="00601C75"/>
    <w:rsid w:val="00602D93"/>
    <w:rsid w:val="0060473F"/>
    <w:rsid w:val="006050C6"/>
    <w:rsid w:val="00605950"/>
    <w:rsid w:val="0060601A"/>
    <w:rsid w:val="00606BC4"/>
    <w:rsid w:val="00607650"/>
    <w:rsid w:val="0061018B"/>
    <w:rsid w:val="006106F5"/>
    <w:rsid w:val="00610B5B"/>
    <w:rsid w:val="00610BCE"/>
    <w:rsid w:val="00611767"/>
    <w:rsid w:val="00612870"/>
    <w:rsid w:val="006128D0"/>
    <w:rsid w:val="00612951"/>
    <w:rsid w:val="00612F6E"/>
    <w:rsid w:val="00612FE0"/>
    <w:rsid w:val="006136E3"/>
    <w:rsid w:val="0061394F"/>
    <w:rsid w:val="0061512B"/>
    <w:rsid w:val="00615B43"/>
    <w:rsid w:val="00615DCB"/>
    <w:rsid w:val="00617AE2"/>
    <w:rsid w:val="00623240"/>
    <w:rsid w:val="006237C7"/>
    <w:rsid w:val="00624712"/>
    <w:rsid w:val="006248AA"/>
    <w:rsid w:val="0062496C"/>
    <w:rsid w:val="00625241"/>
    <w:rsid w:val="00627463"/>
    <w:rsid w:val="00627E99"/>
    <w:rsid w:val="006301CC"/>
    <w:rsid w:val="006304D6"/>
    <w:rsid w:val="00631117"/>
    <w:rsid w:val="0063202A"/>
    <w:rsid w:val="0063304D"/>
    <w:rsid w:val="0063355B"/>
    <w:rsid w:val="00633CCB"/>
    <w:rsid w:val="00634B33"/>
    <w:rsid w:val="006350EF"/>
    <w:rsid w:val="006352AB"/>
    <w:rsid w:val="00636E54"/>
    <w:rsid w:val="006372DD"/>
    <w:rsid w:val="006373B0"/>
    <w:rsid w:val="00637439"/>
    <w:rsid w:val="0063758B"/>
    <w:rsid w:val="00640D0C"/>
    <w:rsid w:val="00640E20"/>
    <w:rsid w:val="0064245F"/>
    <w:rsid w:val="006424A6"/>
    <w:rsid w:val="0064257E"/>
    <w:rsid w:val="00642900"/>
    <w:rsid w:val="006435C7"/>
    <w:rsid w:val="006448AC"/>
    <w:rsid w:val="00644D93"/>
    <w:rsid w:val="00646D28"/>
    <w:rsid w:val="006476DB"/>
    <w:rsid w:val="0065087A"/>
    <w:rsid w:val="006517D6"/>
    <w:rsid w:val="006521C2"/>
    <w:rsid w:val="00652329"/>
    <w:rsid w:val="00652C0F"/>
    <w:rsid w:val="00653F9D"/>
    <w:rsid w:val="00654917"/>
    <w:rsid w:val="00654AAE"/>
    <w:rsid w:val="00654D26"/>
    <w:rsid w:val="0065592D"/>
    <w:rsid w:val="00655BB1"/>
    <w:rsid w:val="00661E61"/>
    <w:rsid w:val="006623AA"/>
    <w:rsid w:val="006626F2"/>
    <w:rsid w:val="00662F1A"/>
    <w:rsid w:val="0066334A"/>
    <w:rsid w:val="00663768"/>
    <w:rsid w:val="00663BBA"/>
    <w:rsid w:val="00664A8E"/>
    <w:rsid w:val="00664DFD"/>
    <w:rsid w:val="00665449"/>
    <w:rsid w:val="00665EEA"/>
    <w:rsid w:val="006662B3"/>
    <w:rsid w:val="00667264"/>
    <w:rsid w:val="0067043F"/>
    <w:rsid w:val="00670BB5"/>
    <w:rsid w:val="00670FDE"/>
    <w:rsid w:val="00671F9B"/>
    <w:rsid w:val="00672547"/>
    <w:rsid w:val="00674008"/>
    <w:rsid w:val="0067606E"/>
    <w:rsid w:val="00677227"/>
    <w:rsid w:val="00680B62"/>
    <w:rsid w:val="00680E37"/>
    <w:rsid w:val="00681CB0"/>
    <w:rsid w:val="00682705"/>
    <w:rsid w:val="00682C7E"/>
    <w:rsid w:val="0068435C"/>
    <w:rsid w:val="00684EAD"/>
    <w:rsid w:val="00685B76"/>
    <w:rsid w:val="0068637B"/>
    <w:rsid w:val="00686812"/>
    <w:rsid w:val="00686969"/>
    <w:rsid w:val="00687F17"/>
    <w:rsid w:val="0069005F"/>
    <w:rsid w:val="006902F0"/>
    <w:rsid w:val="006907A6"/>
    <w:rsid w:val="006918D4"/>
    <w:rsid w:val="00691B71"/>
    <w:rsid w:val="00692020"/>
    <w:rsid w:val="0069383D"/>
    <w:rsid w:val="006944FE"/>
    <w:rsid w:val="006948F6"/>
    <w:rsid w:val="00694C17"/>
    <w:rsid w:val="00694E35"/>
    <w:rsid w:val="00695DD4"/>
    <w:rsid w:val="00697A63"/>
    <w:rsid w:val="006A01C3"/>
    <w:rsid w:val="006A0386"/>
    <w:rsid w:val="006A0DD0"/>
    <w:rsid w:val="006A1E4D"/>
    <w:rsid w:val="006A29AD"/>
    <w:rsid w:val="006A300C"/>
    <w:rsid w:val="006A31FE"/>
    <w:rsid w:val="006A3D24"/>
    <w:rsid w:val="006A3EE7"/>
    <w:rsid w:val="006A47AE"/>
    <w:rsid w:val="006A5270"/>
    <w:rsid w:val="006A54D5"/>
    <w:rsid w:val="006A5C06"/>
    <w:rsid w:val="006A6ACC"/>
    <w:rsid w:val="006A6FD6"/>
    <w:rsid w:val="006A7ADD"/>
    <w:rsid w:val="006A7B18"/>
    <w:rsid w:val="006B0BFC"/>
    <w:rsid w:val="006B1698"/>
    <w:rsid w:val="006B1A4C"/>
    <w:rsid w:val="006B1A71"/>
    <w:rsid w:val="006B2CB3"/>
    <w:rsid w:val="006B30FA"/>
    <w:rsid w:val="006B4B13"/>
    <w:rsid w:val="006B546D"/>
    <w:rsid w:val="006B55CF"/>
    <w:rsid w:val="006B5CAF"/>
    <w:rsid w:val="006B5F6D"/>
    <w:rsid w:val="006B5F8F"/>
    <w:rsid w:val="006B638F"/>
    <w:rsid w:val="006B7A39"/>
    <w:rsid w:val="006C128F"/>
    <w:rsid w:val="006C1CBD"/>
    <w:rsid w:val="006C248B"/>
    <w:rsid w:val="006C26C6"/>
    <w:rsid w:val="006C2BED"/>
    <w:rsid w:val="006C3021"/>
    <w:rsid w:val="006C33F2"/>
    <w:rsid w:val="006C3A9D"/>
    <w:rsid w:val="006C3AE7"/>
    <w:rsid w:val="006C442D"/>
    <w:rsid w:val="006C4829"/>
    <w:rsid w:val="006C486A"/>
    <w:rsid w:val="006C4A28"/>
    <w:rsid w:val="006C703C"/>
    <w:rsid w:val="006C7137"/>
    <w:rsid w:val="006C769B"/>
    <w:rsid w:val="006C7AA0"/>
    <w:rsid w:val="006C7E8F"/>
    <w:rsid w:val="006D0016"/>
    <w:rsid w:val="006D03A9"/>
    <w:rsid w:val="006D06E3"/>
    <w:rsid w:val="006D12B2"/>
    <w:rsid w:val="006D2201"/>
    <w:rsid w:val="006D2228"/>
    <w:rsid w:val="006D2284"/>
    <w:rsid w:val="006D2F2C"/>
    <w:rsid w:val="006D4BC1"/>
    <w:rsid w:val="006D4BD1"/>
    <w:rsid w:val="006D55DB"/>
    <w:rsid w:val="006D5832"/>
    <w:rsid w:val="006E0982"/>
    <w:rsid w:val="006E09C3"/>
    <w:rsid w:val="006E0AEA"/>
    <w:rsid w:val="006E1976"/>
    <w:rsid w:val="006E1F41"/>
    <w:rsid w:val="006E2490"/>
    <w:rsid w:val="006E3DF4"/>
    <w:rsid w:val="006E42E1"/>
    <w:rsid w:val="006E6364"/>
    <w:rsid w:val="006E6938"/>
    <w:rsid w:val="006F0122"/>
    <w:rsid w:val="006F040B"/>
    <w:rsid w:val="006F14B9"/>
    <w:rsid w:val="006F1F80"/>
    <w:rsid w:val="006F481B"/>
    <w:rsid w:val="006F5441"/>
    <w:rsid w:val="006F5FCA"/>
    <w:rsid w:val="006F61E0"/>
    <w:rsid w:val="006F74E8"/>
    <w:rsid w:val="006F77F4"/>
    <w:rsid w:val="006F7BCB"/>
    <w:rsid w:val="007006BC"/>
    <w:rsid w:val="00700F8D"/>
    <w:rsid w:val="00701002"/>
    <w:rsid w:val="0070358B"/>
    <w:rsid w:val="007042D5"/>
    <w:rsid w:val="00704A78"/>
    <w:rsid w:val="00704CCF"/>
    <w:rsid w:val="00705B82"/>
    <w:rsid w:val="007062B0"/>
    <w:rsid w:val="00706C6E"/>
    <w:rsid w:val="0070723F"/>
    <w:rsid w:val="007100DD"/>
    <w:rsid w:val="0071040B"/>
    <w:rsid w:val="00710948"/>
    <w:rsid w:val="00710D9B"/>
    <w:rsid w:val="00710E30"/>
    <w:rsid w:val="00711613"/>
    <w:rsid w:val="00711AA5"/>
    <w:rsid w:val="00711BC7"/>
    <w:rsid w:val="0071356D"/>
    <w:rsid w:val="007135FE"/>
    <w:rsid w:val="007147C1"/>
    <w:rsid w:val="00715907"/>
    <w:rsid w:val="00715F04"/>
    <w:rsid w:val="00716D39"/>
    <w:rsid w:val="00720A17"/>
    <w:rsid w:val="00720B92"/>
    <w:rsid w:val="007210D5"/>
    <w:rsid w:val="00721887"/>
    <w:rsid w:val="007218E6"/>
    <w:rsid w:val="00721E34"/>
    <w:rsid w:val="007247E7"/>
    <w:rsid w:val="00724AE6"/>
    <w:rsid w:val="00725161"/>
    <w:rsid w:val="00725F0A"/>
    <w:rsid w:val="00726E31"/>
    <w:rsid w:val="00726E74"/>
    <w:rsid w:val="00730D7F"/>
    <w:rsid w:val="0073194E"/>
    <w:rsid w:val="00731C9E"/>
    <w:rsid w:val="00732858"/>
    <w:rsid w:val="00732AEC"/>
    <w:rsid w:val="007336AE"/>
    <w:rsid w:val="00733786"/>
    <w:rsid w:val="00733EC9"/>
    <w:rsid w:val="00734489"/>
    <w:rsid w:val="00735740"/>
    <w:rsid w:val="00736D95"/>
    <w:rsid w:val="0074010D"/>
    <w:rsid w:val="007403F5"/>
    <w:rsid w:val="00742018"/>
    <w:rsid w:val="00744E2B"/>
    <w:rsid w:val="00746B37"/>
    <w:rsid w:val="00747552"/>
    <w:rsid w:val="007514FC"/>
    <w:rsid w:val="00751CAD"/>
    <w:rsid w:val="00751EE8"/>
    <w:rsid w:val="00752B55"/>
    <w:rsid w:val="00755C4C"/>
    <w:rsid w:val="00755F96"/>
    <w:rsid w:val="007573B8"/>
    <w:rsid w:val="00757C07"/>
    <w:rsid w:val="00760311"/>
    <w:rsid w:val="00760615"/>
    <w:rsid w:val="00762317"/>
    <w:rsid w:val="00762F5C"/>
    <w:rsid w:val="007636EE"/>
    <w:rsid w:val="00763978"/>
    <w:rsid w:val="00764D86"/>
    <w:rsid w:val="00765A0E"/>
    <w:rsid w:val="00765B03"/>
    <w:rsid w:val="007661F3"/>
    <w:rsid w:val="0076628B"/>
    <w:rsid w:val="007663D3"/>
    <w:rsid w:val="0076739C"/>
    <w:rsid w:val="00767C2D"/>
    <w:rsid w:val="007702EE"/>
    <w:rsid w:val="00771B9C"/>
    <w:rsid w:val="00773CBD"/>
    <w:rsid w:val="007740B6"/>
    <w:rsid w:val="007741D9"/>
    <w:rsid w:val="007744E9"/>
    <w:rsid w:val="00774D6F"/>
    <w:rsid w:val="00774EFA"/>
    <w:rsid w:val="00775FC6"/>
    <w:rsid w:val="00776062"/>
    <w:rsid w:val="007767E9"/>
    <w:rsid w:val="00777DD6"/>
    <w:rsid w:val="007814EA"/>
    <w:rsid w:val="007816B7"/>
    <w:rsid w:val="00783AFB"/>
    <w:rsid w:val="0078438B"/>
    <w:rsid w:val="007847C1"/>
    <w:rsid w:val="007853B3"/>
    <w:rsid w:val="00785574"/>
    <w:rsid w:val="00785C63"/>
    <w:rsid w:val="00785FB0"/>
    <w:rsid w:val="00786000"/>
    <w:rsid w:val="00786A9F"/>
    <w:rsid w:val="00786EED"/>
    <w:rsid w:val="0079191B"/>
    <w:rsid w:val="00792EF7"/>
    <w:rsid w:val="0079387C"/>
    <w:rsid w:val="007945F3"/>
    <w:rsid w:val="0079512F"/>
    <w:rsid w:val="007A0B48"/>
    <w:rsid w:val="007A1336"/>
    <w:rsid w:val="007A4802"/>
    <w:rsid w:val="007A5648"/>
    <w:rsid w:val="007A56DB"/>
    <w:rsid w:val="007A5A61"/>
    <w:rsid w:val="007A5EEF"/>
    <w:rsid w:val="007A620E"/>
    <w:rsid w:val="007A693F"/>
    <w:rsid w:val="007A6E18"/>
    <w:rsid w:val="007A7404"/>
    <w:rsid w:val="007A7F71"/>
    <w:rsid w:val="007B0200"/>
    <w:rsid w:val="007B05D3"/>
    <w:rsid w:val="007B15DD"/>
    <w:rsid w:val="007B1A31"/>
    <w:rsid w:val="007B3DFA"/>
    <w:rsid w:val="007B4151"/>
    <w:rsid w:val="007B4291"/>
    <w:rsid w:val="007B4625"/>
    <w:rsid w:val="007B5237"/>
    <w:rsid w:val="007B59ED"/>
    <w:rsid w:val="007B5A33"/>
    <w:rsid w:val="007C102C"/>
    <w:rsid w:val="007C110C"/>
    <w:rsid w:val="007C1829"/>
    <w:rsid w:val="007C1A9D"/>
    <w:rsid w:val="007C2751"/>
    <w:rsid w:val="007C336F"/>
    <w:rsid w:val="007C397C"/>
    <w:rsid w:val="007C3BAC"/>
    <w:rsid w:val="007C439B"/>
    <w:rsid w:val="007C444B"/>
    <w:rsid w:val="007C4A3C"/>
    <w:rsid w:val="007C5DE4"/>
    <w:rsid w:val="007C6A9F"/>
    <w:rsid w:val="007C6ADA"/>
    <w:rsid w:val="007C6E03"/>
    <w:rsid w:val="007D09D5"/>
    <w:rsid w:val="007D1807"/>
    <w:rsid w:val="007D2CB9"/>
    <w:rsid w:val="007D36A0"/>
    <w:rsid w:val="007D4AF9"/>
    <w:rsid w:val="007D4BDC"/>
    <w:rsid w:val="007D5AD9"/>
    <w:rsid w:val="007D6467"/>
    <w:rsid w:val="007D6759"/>
    <w:rsid w:val="007D7223"/>
    <w:rsid w:val="007D7E16"/>
    <w:rsid w:val="007E0444"/>
    <w:rsid w:val="007E0CC6"/>
    <w:rsid w:val="007E1696"/>
    <w:rsid w:val="007E20D1"/>
    <w:rsid w:val="007E37DD"/>
    <w:rsid w:val="007E3AEF"/>
    <w:rsid w:val="007E3B35"/>
    <w:rsid w:val="007E53F9"/>
    <w:rsid w:val="007E54DA"/>
    <w:rsid w:val="007E5585"/>
    <w:rsid w:val="007E678A"/>
    <w:rsid w:val="007E67AF"/>
    <w:rsid w:val="007E6930"/>
    <w:rsid w:val="007E6C16"/>
    <w:rsid w:val="007E75E8"/>
    <w:rsid w:val="007E7AC2"/>
    <w:rsid w:val="007E7F81"/>
    <w:rsid w:val="007F0014"/>
    <w:rsid w:val="007F149F"/>
    <w:rsid w:val="007F1601"/>
    <w:rsid w:val="007F1C41"/>
    <w:rsid w:val="007F271C"/>
    <w:rsid w:val="007F3552"/>
    <w:rsid w:val="007F3C29"/>
    <w:rsid w:val="007F500F"/>
    <w:rsid w:val="007F65BB"/>
    <w:rsid w:val="007F690E"/>
    <w:rsid w:val="007F753F"/>
    <w:rsid w:val="007F78BD"/>
    <w:rsid w:val="00800C0D"/>
    <w:rsid w:val="00802909"/>
    <w:rsid w:val="008030F3"/>
    <w:rsid w:val="00804447"/>
    <w:rsid w:val="00805677"/>
    <w:rsid w:val="00806094"/>
    <w:rsid w:val="00806568"/>
    <w:rsid w:val="00806B33"/>
    <w:rsid w:val="00807865"/>
    <w:rsid w:val="00807FD1"/>
    <w:rsid w:val="0081056F"/>
    <w:rsid w:val="008118DB"/>
    <w:rsid w:val="008120DB"/>
    <w:rsid w:val="008123D8"/>
    <w:rsid w:val="008124A8"/>
    <w:rsid w:val="00814738"/>
    <w:rsid w:val="00815878"/>
    <w:rsid w:val="0081597D"/>
    <w:rsid w:val="00815A67"/>
    <w:rsid w:val="00815ED3"/>
    <w:rsid w:val="00816271"/>
    <w:rsid w:val="00817753"/>
    <w:rsid w:val="008177AB"/>
    <w:rsid w:val="008200DE"/>
    <w:rsid w:val="00821140"/>
    <w:rsid w:val="008212DD"/>
    <w:rsid w:val="008228A7"/>
    <w:rsid w:val="008231E6"/>
    <w:rsid w:val="00826E20"/>
    <w:rsid w:val="00827703"/>
    <w:rsid w:val="00827A5C"/>
    <w:rsid w:val="0083021E"/>
    <w:rsid w:val="00830669"/>
    <w:rsid w:val="00830BC3"/>
    <w:rsid w:val="00830CDE"/>
    <w:rsid w:val="00831E2C"/>
    <w:rsid w:val="00831F01"/>
    <w:rsid w:val="00832900"/>
    <w:rsid w:val="00832CA4"/>
    <w:rsid w:val="00832EF4"/>
    <w:rsid w:val="00833B9A"/>
    <w:rsid w:val="00833BE0"/>
    <w:rsid w:val="00834BD1"/>
    <w:rsid w:val="008373D9"/>
    <w:rsid w:val="0083746F"/>
    <w:rsid w:val="0084005D"/>
    <w:rsid w:val="00840DC3"/>
    <w:rsid w:val="008417AC"/>
    <w:rsid w:val="00842341"/>
    <w:rsid w:val="00842E93"/>
    <w:rsid w:val="008436F2"/>
    <w:rsid w:val="00844846"/>
    <w:rsid w:val="00845359"/>
    <w:rsid w:val="008456AF"/>
    <w:rsid w:val="00846037"/>
    <w:rsid w:val="00846A25"/>
    <w:rsid w:val="00847589"/>
    <w:rsid w:val="00850274"/>
    <w:rsid w:val="00851AED"/>
    <w:rsid w:val="0085374B"/>
    <w:rsid w:val="00853EB6"/>
    <w:rsid w:val="00854664"/>
    <w:rsid w:val="00855741"/>
    <w:rsid w:val="00856AA4"/>
    <w:rsid w:val="00857C8D"/>
    <w:rsid w:val="00860825"/>
    <w:rsid w:val="00861699"/>
    <w:rsid w:val="00861826"/>
    <w:rsid w:val="00861EDF"/>
    <w:rsid w:val="00862230"/>
    <w:rsid w:val="00862256"/>
    <w:rsid w:val="00862CC0"/>
    <w:rsid w:val="008632F6"/>
    <w:rsid w:val="0086375E"/>
    <w:rsid w:val="00863E0D"/>
    <w:rsid w:val="0086602A"/>
    <w:rsid w:val="00866CC6"/>
    <w:rsid w:val="00867240"/>
    <w:rsid w:val="00867627"/>
    <w:rsid w:val="00867F84"/>
    <w:rsid w:val="0087290A"/>
    <w:rsid w:val="00874C61"/>
    <w:rsid w:val="0087583F"/>
    <w:rsid w:val="00875F42"/>
    <w:rsid w:val="00876F1D"/>
    <w:rsid w:val="00876F23"/>
    <w:rsid w:val="0087721B"/>
    <w:rsid w:val="0087767C"/>
    <w:rsid w:val="00877860"/>
    <w:rsid w:val="00877BEA"/>
    <w:rsid w:val="00877E27"/>
    <w:rsid w:val="00880C1E"/>
    <w:rsid w:val="008817A9"/>
    <w:rsid w:val="00882A36"/>
    <w:rsid w:val="00883263"/>
    <w:rsid w:val="0088342A"/>
    <w:rsid w:val="008873C0"/>
    <w:rsid w:val="008878D0"/>
    <w:rsid w:val="00890355"/>
    <w:rsid w:val="00892A8B"/>
    <w:rsid w:val="00892B99"/>
    <w:rsid w:val="00893661"/>
    <w:rsid w:val="008944AB"/>
    <w:rsid w:val="008947DD"/>
    <w:rsid w:val="00894E8E"/>
    <w:rsid w:val="00894F6B"/>
    <w:rsid w:val="00896775"/>
    <w:rsid w:val="00896DEB"/>
    <w:rsid w:val="0089741B"/>
    <w:rsid w:val="008A02F7"/>
    <w:rsid w:val="008A0FD6"/>
    <w:rsid w:val="008A1156"/>
    <w:rsid w:val="008A13F8"/>
    <w:rsid w:val="008A1459"/>
    <w:rsid w:val="008A16E1"/>
    <w:rsid w:val="008A1B8B"/>
    <w:rsid w:val="008A1E98"/>
    <w:rsid w:val="008A21DE"/>
    <w:rsid w:val="008A2D1F"/>
    <w:rsid w:val="008A3164"/>
    <w:rsid w:val="008A331C"/>
    <w:rsid w:val="008A5469"/>
    <w:rsid w:val="008A5759"/>
    <w:rsid w:val="008A591E"/>
    <w:rsid w:val="008A596B"/>
    <w:rsid w:val="008A598D"/>
    <w:rsid w:val="008A70C8"/>
    <w:rsid w:val="008B0B06"/>
    <w:rsid w:val="008B1057"/>
    <w:rsid w:val="008B2C8D"/>
    <w:rsid w:val="008B30BF"/>
    <w:rsid w:val="008B3C36"/>
    <w:rsid w:val="008B40BE"/>
    <w:rsid w:val="008B4C98"/>
    <w:rsid w:val="008B4F4F"/>
    <w:rsid w:val="008B5375"/>
    <w:rsid w:val="008B595E"/>
    <w:rsid w:val="008B746B"/>
    <w:rsid w:val="008B7ECE"/>
    <w:rsid w:val="008C0709"/>
    <w:rsid w:val="008C0A8F"/>
    <w:rsid w:val="008C1B67"/>
    <w:rsid w:val="008C2FCA"/>
    <w:rsid w:val="008C358D"/>
    <w:rsid w:val="008C3DAF"/>
    <w:rsid w:val="008C4CC0"/>
    <w:rsid w:val="008C4CD0"/>
    <w:rsid w:val="008C627E"/>
    <w:rsid w:val="008D07C7"/>
    <w:rsid w:val="008D1025"/>
    <w:rsid w:val="008D2864"/>
    <w:rsid w:val="008D28B9"/>
    <w:rsid w:val="008D3066"/>
    <w:rsid w:val="008D355D"/>
    <w:rsid w:val="008D39BC"/>
    <w:rsid w:val="008D50B4"/>
    <w:rsid w:val="008D5142"/>
    <w:rsid w:val="008D5F32"/>
    <w:rsid w:val="008D6373"/>
    <w:rsid w:val="008D7604"/>
    <w:rsid w:val="008D79A4"/>
    <w:rsid w:val="008E0277"/>
    <w:rsid w:val="008E0581"/>
    <w:rsid w:val="008E059A"/>
    <w:rsid w:val="008E13EF"/>
    <w:rsid w:val="008E1B87"/>
    <w:rsid w:val="008E2456"/>
    <w:rsid w:val="008E29A9"/>
    <w:rsid w:val="008E2D51"/>
    <w:rsid w:val="008E3C7A"/>
    <w:rsid w:val="008E414E"/>
    <w:rsid w:val="008E454D"/>
    <w:rsid w:val="008E523B"/>
    <w:rsid w:val="008E5414"/>
    <w:rsid w:val="008E5975"/>
    <w:rsid w:val="008E5CE3"/>
    <w:rsid w:val="008E5F76"/>
    <w:rsid w:val="008E72D2"/>
    <w:rsid w:val="008E7AA5"/>
    <w:rsid w:val="008F042C"/>
    <w:rsid w:val="008F0832"/>
    <w:rsid w:val="008F0AAE"/>
    <w:rsid w:val="008F18CC"/>
    <w:rsid w:val="008F1CB3"/>
    <w:rsid w:val="008F20C7"/>
    <w:rsid w:val="008F2CAA"/>
    <w:rsid w:val="008F36C7"/>
    <w:rsid w:val="008F37BE"/>
    <w:rsid w:val="008F3F0F"/>
    <w:rsid w:val="008F685D"/>
    <w:rsid w:val="008F6900"/>
    <w:rsid w:val="008F6DE2"/>
    <w:rsid w:val="008F7406"/>
    <w:rsid w:val="008F7911"/>
    <w:rsid w:val="009000C6"/>
    <w:rsid w:val="0090078A"/>
    <w:rsid w:val="00900A5A"/>
    <w:rsid w:val="00900B99"/>
    <w:rsid w:val="00900E5B"/>
    <w:rsid w:val="00902EA6"/>
    <w:rsid w:val="00903618"/>
    <w:rsid w:val="00903E6B"/>
    <w:rsid w:val="00903EA1"/>
    <w:rsid w:val="00904644"/>
    <w:rsid w:val="00904E0E"/>
    <w:rsid w:val="00905D76"/>
    <w:rsid w:val="00906D7A"/>
    <w:rsid w:val="00910DCE"/>
    <w:rsid w:val="009110E2"/>
    <w:rsid w:val="00911A0C"/>
    <w:rsid w:val="00912E9D"/>
    <w:rsid w:val="00913716"/>
    <w:rsid w:val="00913A73"/>
    <w:rsid w:val="0091483E"/>
    <w:rsid w:val="00914A50"/>
    <w:rsid w:val="00915C0F"/>
    <w:rsid w:val="00916303"/>
    <w:rsid w:val="009166B1"/>
    <w:rsid w:val="009171B1"/>
    <w:rsid w:val="009176FB"/>
    <w:rsid w:val="00920802"/>
    <w:rsid w:val="00921CC2"/>
    <w:rsid w:val="00921F4D"/>
    <w:rsid w:val="00921FA1"/>
    <w:rsid w:val="00922CE0"/>
    <w:rsid w:val="00923215"/>
    <w:rsid w:val="00923971"/>
    <w:rsid w:val="00924F36"/>
    <w:rsid w:val="00925271"/>
    <w:rsid w:val="009258AF"/>
    <w:rsid w:val="00927535"/>
    <w:rsid w:val="009279A1"/>
    <w:rsid w:val="00930037"/>
    <w:rsid w:val="009304DA"/>
    <w:rsid w:val="00930A49"/>
    <w:rsid w:val="00930AEE"/>
    <w:rsid w:val="00931778"/>
    <w:rsid w:val="00931BB6"/>
    <w:rsid w:val="009320C3"/>
    <w:rsid w:val="0093264A"/>
    <w:rsid w:val="009344EA"/>
    <w:rsid w:val="009348FC"/>
    <w:rsid w:val="00934C3A"/>
    <w:rsid w:val="0093603F"/>
    <w:rsid w:val="00936C59"/>
    <w:rsid w:val="0093743B"/>
    <w:rsid w:val="009375AF"/>
    <w:rsid w:val="00937F21"/>
    <w:rsid w:val="00937F24"/>
    <w:rsid w:val="00937F2D"/>
    <w:rsid w:val="0094014E"/>
    <w:rsid w:val="00940169"/>
    <w:rsid w:val="00940F2E"/>
    <w:rsid w:val="00940F70"/>
    <w:rsid w:val="009425B0"/>
    <w:rsid w:val="00942C5A"/>
    <w:rsid w:val="009435AD"/>
    <w:rsid w:val="00944191"/>
    <w:rsid w:val="009443DB"/>
    <w:rsid w:val="009448AE"/>
    <w:rsid w:val="0094504C"/>
    <w:rsid w:val="009450D1"/>
    <w:rsid w:val="009453AD"/>
    <w:rsid w:val="00946BC8"/>
    <w:rsid w:val="00946F06"/>
    <w:rsid w:val="00950206"/>
    <w:rsid w:val="00951455"/>
    <w:rsid w:val="009514C9"/>
    <w:rsid w:val="00952A8E"/>
    <w:rsid w:val="00953862"/>
    <w:rsid w:val="0095487E"/>
    <w:rsid w:val="00955342"/>
    <w:rsid w:val="00955907"/>
    <w:rsid w:val="009569DE"/>
    <w:rsid w:val="00956E24"/>
    <w:rsid w:val="00957511"/>
    <w:rsid w:val="009577B2"/>
    <w:rsid w:val="00957B5E"/>
    <w:rsid w:val="00957B68"/>
    <w:rsid w:val="00957D5A"/>
    <w:rsid w:val="00960028"/>
    <w:rsid w:val="009600A2"/>
    <w:rsid w:val="0096151B"/>
    <w:rsid w:val="0096270B"/>
    <w:rsid w:val="00962CE1"/>
    <w:rsid w:val="009636FF"/>
    <w:rsid w:val="00963706"/>
    <w:rsid w:val="00965525"/>
    <w:rsid w:val="00967A37"/>
    <w:rsid w:val="00967BBE"/>
    <w:rsid w:val="00967E16"/>
    <w:rsid w:val="009700A3"/>
    <w:rsid w:val="00970ECB"/>
    <w:rsid w:val="00971342"/>
    <w:rsid w:val="0097246D"/>
    <w:rsid w:val="009725D9"/>
    <w:rsid w:val="00972621"/>
    <w:rsid w:val="009730C2"/>
    <w:rsid w:val="009730CC"/>
    <w:rsid w:val="009741BC"/>
    <w:rsid w:val="00974D48"/>
    <w:rsid w:val="00975384"/>
    <w:rsid w:val="00975A12"/>
    <w:rsid w:val="00976FF1"/>
    <w:rsid w:val="0097773D"/>
    <w:rsid w:val="009806B3"/>
    <w:rsid w:val="009818DB"/>
    <w:rsid w:val="00981D9A"/>
    <w:rsid w:val="00982067"/>
    <w:rsid w:val="0098230A"/>
    <w:rsid w:val="00982E9A"/>
    <w:rsid w:val="0098327E"/>
    <w:rsid w:val="00983397"/>
    <w:rsid w:val="0098345E"/>
    <w:rsid w:val="0098363F"/>
    <w:rsid w:val="00984103"/>
    <w:rsid w:val="0098450E"/>
    <w:rsid w:val="00985501"/>
    <w:rsid w:val="0098693E"/>
    <w:rsid w:val="00990733"/>
    <w:rsid w:val="009908DC"/>
    <w:rsid w:val="0099163C"/>
    <w:rsid w:val="00992EAA"/>
    <w:rsid w:val="0099340C"/>
    <w:rsid w:val="00995677"/>
    <w:rsid w:val="00996A86"/>
    <w:rsid w:val="00996C94"/>
    <w:rsid w:val="00996E1B"/>
    <w:rsid w:val="009976BC"/>
    <w:rsid w:val="0099791F"/>
    <w:rsid w:val="009A00CB"/>
    <w:rsid w:val="009A026F"/>
    <w:rsid w:val="009A0EEB"/>
    <w:rsid w:val="009A1144"/>
    <w:rsid w:val="009A13D0"/>
    <w:rsid w:val="009A1564"/>
    <w:rsid w:val="009A1B92"/>
    <w:rsid w:val="009A1D9D"/>
    <w:rsid w:val="009A31A0"/>
    <w:rsid w:val="009A4865"/>
    <w:rsid w:val="009A56BB"/>
    <w:rsid w:val="009A6147"/>
    <w:rsid w:val="009A6BC7"/>
    <w:rsid w:val="009A7B56"/>
    <w:rsid w:val="009B1138"/>
    <w:rsid w:val="009B19E1"/>
    <w:rsid w:val="009B1FE0"/>
    <w:rsid w:val="009B26BE"/>
    <w:rsid w:val="009B307E"/>
    <w:rsid w:val="009B3824"/>
    <w:rsid w:val="009B5466"/>
    <w:rsid w:val="009B7499"/>
    <w:rsid w:val="009B758E"/>
    <w:rsid w:val="009B7852"/>
    <w:rsid w:val="009B7D6D"/>
    <w:rsid w:val="009C098B"/>
    <w:rsid w:val="009C1BFE"/>
    <w:rsid w:val="009C1E96"/>
    <w:rsid w:val="009C2E43"/>
    <w:rsid w:val="009C357C"/>
    <w:rsid w:val="009C46A3"/>
    <w:rsid w:val="009C5242"/>
    <w:rsid w:val="009C5909"/>
    <w:rsid w:val="009C5A93"/>
    <w:rsid w:val="009C5C57"/>
    <w:rsid w:val="009C5EDE"/>
    <w:rsid w:val="009C7AD2"/>
    <w:rsid w:val="009D0593"/>
    <w:rsid w:val="009D08B1"/>
    <w:rsid w:val="009D3B7E"/>
    <w:rsid w:val="009D46FB"/>
    <w:rsid w:val="009D567D"/>
    <w:rsid w:val="009D5AF8"/>
    <w:rsid w:val="009D5C89"/>
    <w:rsid w:val="009D5E9E"/>
    <w:rsid w:val="009D6B3C"/>
    <w:rsid w:val="009D6BFD"/>
    <w:rsid w:val="009D6DA6"/>
    <w:rsid w:val="009D756A"/>
    <w:rsid w:val="009D7CB4"/>
    <w:rsid w:val="009E042B"/>
    <w:rsid w:val="009E150A"/>
    <w:rsid w:val="009E1CAC"/>
    <w:rsid w:val="009E1E17"/>
    <w:rsid w:val="009E2255"/>
    <w:rsid w:val="009E23AD"/>
    <w:rsid w:val="009E445C"/>
    <w:rsid w:val="009E4520"/>
    <w:rsid w:val="009E5A10"/>
    <w:rsid w:val="009E74A3"/>
    <w:rsid w:val="009E7E08"/>
    <w:rsid w:val="009F0820"/>
    <w:rsid w:val="009F1ABA"/>
    <w:rsid w:val="009F3C67"/>
    <w:rsid w:val="009F3DC3"/>
    <w:rsid w:val="009F57EA"/>
    <w:rsid w:val="009F59B7"/>
    <w:rsid w:val="00A009EB"/>
    <w:rsid w:val="00A00ADF"/>
    <w:rsid w:val="00A00CF5"/>
    <w:rsid w:val="00A01DEC"/>
    <w:rsid w:val="00A02104"/>
    <w:rsid w:val="00A02B1F"/>
    <w:rsid w:val="00A02F4D"/>
    <w:rsid w:val="00A0302D"/>
    <w:rsid w:val="00A04C4D"/>
    <w:rsid w:val="00A056E1"/>
    <w:rsid w:val="00A05AF1"/>
    <w:rsid w:val="00A06238"/>
    <w:rsid w:val="00A06382"/>
    <w:rsid w:val="00A06A9E"/>
    <w:rsid w:val="00A06FAA"/>
    <w:rsid w:val="00A07A7B"/>
    <w:rsid w:val="00A07C46"/>
    <w:rsid w:val="00A1001D"/>
    <w:rsid w:val="00A104ED"/>
    <w:rsid w:val="00A10C83"/>
    <w:rsid w:val="00A10EC8"/>
    <w:rsid w:val="00A11B14"/>
    <w:rsid w:val="00A14E0F"/>
    <w:rsid w:val="00A14E47"/>
    <w:rsid w:val="00A14EB1"/>
    <w:rsid w:val="00A15F8B"/>
    <w:rsid w:val="00A164AE"/>
    <w:rsid w:val="00A16646"/>
    <w:rsid w:val="00A16EBF"/>
    <w:rsid w:val="00A16FC1"/>
    <w:rsid w:val="00A178E5"/>
    <w:rsid w:val="00A17D3A"/>
    <w:rsid w:val="00A17FCD"/>
    <w:rsid w:val="00A216C4"/>
    <w:rsid w:val="00A21BF2"/>
    <w:rsid w:val="00A22F13"/>
    <w:rsid w:val="00A24D2E"/>
    <w:rsid w:val="00A2542E"/>
    <w:rsid w:val="00A25813"/>
    <w:rsid w:val="00A25ED9"/>
    <w:rsid w:val="00A25F59"/>
    <w:rsid w:val="00A26325"/>
    <w:rsid w:val="00A26962"/>
    <w:rsid w:val="00A271A7"/>
    <w:rsid w:val="00A277A6"/>
    <w:rsid w:val="00A27CE4"/>
    <w:rsid w:val="00A31736"/>
    <w:rsid w:val="00A31F08"/>
    <w:rsid w:val="00A323EC"/>
    <w:rsid w:val="00A32721"/>
    <w:rsid w:val="00A3294E"/>
    <w:rsid w:val="00A32E27"/>
    <w:rsid w:val="00A33D7F"/>
    <w:rsid w:val="00A34063"/>
    <w:rsid w:val="00A3468C"/>
    <w:rsid w:val="00A34B94"/>
    <w:rsid w:val="00A353E3"/>
    <w:rsid w:val="00A36040"/>
    <w:rsid w:val="00A3620D"/>
    <w:rsid w:val="00A3649A"/>
    <w:rsid w:val="00A364A0"/>
    <w:rsid w:val="00A3666E"/>
    <w:rsid w:val="00A3675E"/>
    <w:rsid w:val="00A36761"/>
    <w:rsid w:val="00A372B5"/>
    <w:rsid w:val="00A37810"/>
    <w:rsid w:val="00A37B61"/>
    <w:rsid w:val="00A40445"/>
    <w:rsid w:val="00A40666"/>
    <w:rsid w:val="00A40D87"/>
    <w:rsid w:val="00A41121"/>
    <w:rsid w:val="00A432FB"/>
    <w:rsid w:val="00A434B7"/>
    <w:rsid w:val="00A44ECB"/>
    <w:rsid w:val="00A453F5"/>
    <w:rsid w:val="00A45F7D"/>
    <w:rsid w:val="00A479E3"/>
    <w:rsid w:val="00A50382"/>
    <w:rsid w:val="00A5092E"/>
    <w:rsid w:val="00A51539"/>
    <w:rsid w:val="00A51C80"/>
    <w:rsid w:val="00A51FD7"/>
    <w:rsid w:val="00A5304C"/>
    <w:rsid w:val="00A533CE"/>
    <w:rsid w:val="00A543B1"/>
    <w:rsid w:val="00A55927"/>
    <w:rsid w:val="00A55E38"/>
    <w:rsid w:val="00A55FB5"/>
    <w:rsid w:val="00A568E5"/>
    <w:rsid w:val="00A56ABD"/>
    <w:rsid w:val="00A56D88"/>
    <w:rsid w:val="00A57188"/>
    <w:rsid w:val="00A57637"/>
    <w:rsid w:val="00A57AAB"/>
    <w:rsid w:val="00A608FA"/>
    <w:rsid w:val="00A6145D"/>
    <w:rsid w:val="00A61F25"/>
    <w:rsid w:val="00A62EF7"/>
    <w:rsid w:val="00A630C3"/>
    <w:rsid w:val="00A64566"/>
    <w:rsid w:val="00A657D0"/>
    <w:rsid w:val="00A65CCD"/>
    <w:rsid w:val="00A66116"/>
    <w:rsid w:val="00A66F2A"/>
    <w:rsid w:val="00A707A9"/>
    <w:rsid w:val="00A70F93"/>
    <w:rsid w:val="00A71FD8"/>
    <w:rsid w:val="00A72A34"/>
    <w:rsid w:val="00A73CC3"/>
    <w:rsid w:val="00A73F93"/>
    <w:rsid w:val="00A74033"/>
    <w:rsid w:val="00A74B87"/>
    <w:rsid w:val="00A74C18"/>
    <w:rsid w:val="00A75206"/>
    <w:rsid w:val="00A75F10"/>
    <w:rsid w:val="00A7630C"/>
    <w:rsid w:val="00A766DB"/>
    <w:rsid w:val="00A77334"/>
    <w:rsid w:val="00A777D8"/>
    <w:rsid w:val="00A77C44"/>
    <w:rsid w:val="00A80891"/>
    <w:rsid w:val="00A80BB0"/>
    <w:rsid w:val="00A814E4"/>
    <w:rsid w:val="00A821CE"/>
    <w:rsid w:val="00A82930"/>
    <w:rsid w:val="00A83C1E"/>
    <w:rsid w:val="00A83F3D"/>
    <w:rsid w:val="00A848FA"/>
    <w:rsid w:val="00A84BF5"/>
    <w:rsid w:val="00A84E59"/>
    <w:rsid w:val="00A85BE4"/>
    <w:rsid w:val="00A867F8"/>
    <w:rsid w:val="00A87A60"/>
    <w:rsid w:val="00A902DE"/>
    <w:rsid w:val="00A910C0"/>
    <w:rsid w:val="00A91591"/>
    <w:rsid w:val="00A92D97"/>
    <w:rsid w:val="00A932AE"/>
    <w:rsid w:val="00A9461D"/>
    <w:rsid w:val="00A954F2"/>
    <w:rsid w:val="00A956BC"/>
    <w:rsid w:val="00A96CF2"/>
    <w:rsid w:val="00AA0D9C"/>
    <w:rsid w:val="00AA11DF"/>
    <w:rsid w:val="00AA1470"/>
    <w:rsid w:val="00AA1DE2"/>
    <w:rsid w:val="00AA30B6"/>
    <w:rsid w:val="00AA6582"/>
    <w:rsid w:val="00AA6F9C"/>
    <w:rsid w:val="00AB0BE5"/>
    <w:rsid w:val="00AB289C"/>
    <w:rsid w:val="00AB2A24"/>
    <w:rsid w:val="00AB2AB3"/>
    <w:rsid w:val="00AB4228"/>
    <w:rsid w:val="00AB46DE"/>
    <w:rsid w:val="00AB477B"/>
    <w:rsid w:val="00AB521C"/>
    <w:rsid w:val="00AB5E70"/>
    <w:rsid w:val="00AC005A"/>
    <w:rsid w:val="00AC09BC"/>
    <w:rsid w:val="00AC09C3"/>
    <w:rsid w:val="00AC0C82"/>
    <w:rsid w:val="00AC145C"/>
    <w:rsid w:val="00AC1540"/>
    <w:rsid w:val="00AC2443"/>
    <w:rsid w:val="00AC322B"/>
    <w:rsid w:val="00AC3A28"/>
    <w:rsid w:val="00AC3EC1"/>
    <w:rsid w:val="00AC4361"/>
    <w:rsid w:val="00AC44E7"/>
    <w:rsid w:val="00AC4D5B"/>
    <w:rsid w:val="00AC5317"/>
    <w:rsid w:val="00AC5D71"/>
    <w:rsid w:val="00AC65E7"/>
    <w:rsid w:val="00AC68DA"/>
    <w:rsid w:val="00AC6AC4"/>
    <w:rsid w:val="00AC6CDC"/>
    <w:rsid w:val="00AD02F1"/>
    <w:rsid w:val="00AD0675"/>
    <w:rsid w:val="00AD26C3"/>
    <w:rsid w:val="00AD2B26"/>
    <w:rsid w:val="00AD2C15"/>
    <w:rsid w:val="00AD3B0F"/>
    <w:rsid w:val="00AD3BCD"/>
    <w:rsid w:val="00AD41F4"/>
    <w:rsid w:val="00AD5AB2"/>
    <w:rsid w:val="00AD5F2A"/>
    <w:rsid w:val="00AD67F7"/>
    <w:rsid w:val="00AD6BBD"/>
    <w:rsid w:val="00AD6C07"/>
    <w:rsid w:val="00AE1300"/>
    <w:rsid w:val="00AE28FC"/>
    <w:rsid w:val="00AE29CF"/>
    <w:rsid w:val="00AE3178"/>
    <w:rsid w:val="00AE337A"/>
    <w:rsid w:val="00AE4D7A"/>
    <w:rsid w:val="00AE569A"/>
    <w:rsid w:val="00AE642A"/>
    <w:rsid w:val="00AE6AF5"/>
    <w:rsid w:val="00AF0022"/>
    <w:rsid w:val="00AF0445"/>
    <w:rsid w:val="00AF0972"/>
    <w:rsid w:val="00AF2189"/>
    <w:rsid w:val="00AF223A"/>
    <w:rsid w:val="00AF2660"/>
    <w:rsid w:val="00AF2EC7"/>
    <w:rsid w:val="00AF389C"/>
    <w:rsid w:val="00AF3DF6"/>
    <w:rsid w:val="00AF48A5"/>
    <w:rsid w:val="00AF604A"/>
    <w:rsid w:val="00AF6FC3"/>
    <w:rsid w:val="00AF73F5"/>
    <w:rsid w:val="00AF741D"/>
    <w:rsid w:val="00AF750B"/>
    <w:rsid w:val="00B00261"/>
    <w:rsid w:val="00B00BAD"/>
    <w:rsid w:val="00B02C3B"/>
    <w:rsid w:val="00B03702"/>
    <w:rsid w:val="00B041DB"/>
    <w:rsid w:val="00B0429A"/>
    <w:rsid w:val="00B04B81"/>
    <w:rsid w:val="00B04EBB"/>
    <w:rsid w:val="00B0522C"/>
    <w:rsid w:val="00B05301"/>
    <w:rsid w:val="00B0582D"/>
    <w:rsid w:val="00B05959"/>
    <w:rsid w:val="00B06428"/>
    <w:rsid w:val="00B067BE"/>
    <w:rsid w:val="00B07D73"/>
    <w:rsid w:val="00B11AB9"/>
    <w:rsid w:val="00B11EBB"/>
    <w:rsid w:val="00B12A37"/>
    <w:rsid w:val="00B134BC"/>
    <w:rsid w:val="00B13F90"/>
    <w:rsid w:val="00B16D44"/>
    <w:rsid w:val="00B21300"/>
    <w:rsid w:val="00B21DD3"/>
    <w:rsid w:val="00B2271A"/>
    <w:rsid w:val="00B23ABE"/>
    <w:rsid w:val="00B24A76"/>
    <w:rsid w:val="00B2558F"/>
    <w:rsid w:val="00B255C8"/>
    <w:rsid w:val="00B2623C"/>
    <w:rsid w:val="00B26A12"/>
    <w:rsid w:val="00B27036"/>
    <w:rsid w:val="00B27729"/>
    <w:rsid w:val="00B30141"/>
    <w:rsid w:val="00B30158"/>
    <w:rsid w:val="00B30334"/>
    <w:rsid w:val="00B3044D"/>
    <w:rsid w:val="00B30E10"/>
    <w:rsid w:val="00B317C4"/>
    <w:rsid w:val="00B3192E"/>
    <w:rsid w:val="00B31C06"/>
    <w:rsid w:val="00B32407"/>
    <w:rsid w:val="00B330C5"/>
    <w:rsid w:val="00B33883"/>
    <w:rsid w:val="00B33C93"/>
    <w:rsid w:val="00B34420"/>
    <w:rsid w:val="00B3456D"/>
    <w:rsid w:val="00B352D9"/>
    <w:rsid w:val="00B355A0"/>
    <w:rsid w:val="00B36483"/>
    <w:rsid w:val="00B3709B"/>
    <w:rsid w:val="00B3793D"/>
    <w:rsid w:val="00B40341"/>
    <w:rsid w:val="00B405F4"/>
    <w:rsid w:val="00B40853"/>
    <w:rsid w:val="00B40C8E"/>
    <w:rsid w:val="00B431DE"/>
    <w:rsid w:val="00B43BC0"/>
    <w:rsid w:val="00B43C6F"/>
    <w:rsid w:val="00B47D4E"/>
    <w:rsid w:val="00B50040"/>
    <w:rsid w:val="00B5199F"/>
    <w:rsid w:val="00B51AD7"/>
    <w:rsid w:val="00B52D7D"/>
    <w:rsid w:val="00B547D9"/>
    <w:rsid w:val="00B55929"/>
    <w:rsid w:val="00B56994"/>
    <w:rsid w:val="00B56C7C"/>
    <w:rsid w:val="00B618E5"/>
    <w:rsid w:val="00B62C74"/>
    <w:rsid w:val="00B63352"/>
    <w:rsid w:val="00B634A6"/>
    <w:rsid w:val="00B64FF2"/>
    <w:rsid w:val="00B6571C"/>
    <w:rsid w:val="00B65822"/>
    <w:rsid w:val="00B66463"/>
    <w:rsid w:val="00B664D5"/>
    <w:rsid w:val="00B66D3E"/>
    <w:rsid w:val="00B671D1"/>
    <w:rsid w:val="00B70DB9"/>
    <w:rsid w:val="00B710A4"/>
    <w:rsid w:val="00B7198E"/>
    <w:rsid w:val="00B727D8"/>
    <w:rsid w:val="00B7299B"/>
    <w:rsid w:val="00B731C1"/>
    <w:rsid w:val="00B73F1D"/>
    <w:rsid w:val="00B7493C"/>
    <w:rsid w:val="00B755CF"/>
    <w:rsid w:val="00B76176"/>
    <w:rsid w:val="00B76473"/>
    <w:rsid w:val="00B76E5E"/>
    <w:rsid w:val="00B774BF"/>
    <w:rsid w:val="00B81652"/>
    <w:rsid w:val="00B81849"/>
    <w:rsid w:val="00B8237B"/>
    <w:rsid w:val="00B82A72"/>
    <w:rsid w:val="00B82B09"/>
    <w:rsid w:val="00B839F2"/>
    <w:rsid w:val="00B84B4A"/>
    <w:rsid w:val="00B8574D"/>
    <w:rsid w:val="00B8583B"/>
    <w:rsid w:val="00B85DC4"/>
    <w:rsid w:val="00B85FFA"/>
    <w:rsid w:val="00B86849"/>
    <w:rsid w:val="00B86B75"/>
    <w:rsid w:val="00B9022C"/>
    <w:rsid w:val="00B9030E"/>
    <w:rsid w:val="00B90362"/>
    <w:rsid w:val="00B9050A"/>
    <w:rsid w:val="00B905A6"/>
    <w:rsid w:val="00B905D5"/>
    <w:rsid w:val="00B91E5F"/>
    <w:rsid w:val="00B923DE"/>
    <w:rsid w:val="00B925EC"/>
    <w:rsid w:val="00B92C47"/>
    <w:rsid w:val="00B93064"/>
    <w:rsid w:val="00B9378D"/>
    <w:rsid w:val="00B93817"/>
    <w:rsid w:val="00B939C8"/>
    <w:rsid w:val="00B93F3C"/>
    <w:rsid w:val="00B94450"/>
    <w:rsid w:val="00B96065"/>
    <w:rsid w:val="00B96691"/>
    <w:rsid w:val="00B976DA"/>
    <w:rsid w:val="00BA067E"/>
    <w:rsid w:val="00BA1B4A"/>
    <w:rsid w:val="00BA25B7"/>
    <w:rsid w:val="00BA3FBF"/>
    <w:rsid w:val="00BA47B7"/>
    <w:rsid w:val="00BA51FF"/>
    <w:rsid w:val="00BA5593"/>
    <w:rsid w:val="00BA56C9"/>
    <w:rsid w:val="00BA5BDA"/>
    <w:rsid w:val="00BA602B"/>
    <w:rsid w:val="00BA7CF6"/>
    <w:rsid w:val="00BB0B9A"/>
    <w:rsid w:val="00BB0EF9"/>
    <w:rsid w:val="00BB0FC5"/>
    <w:rsid w:val="00BB3804"/>
    <w:rsid w:val="00BB4A66"/>
    <w:rsid w:val="00BB5204"/>
    <w:rsid w:val="00BB57F2"/>
    <w:rsid w:val="00BB5CFD"/>
    <w:rsid w:val="00BB5FBE"/>
    <w:rsid w:val="00BC0311"/>
    <w:rsid w:val="00BC0609"/>
    <w:rsid w:val="00BC0D51"/>
    <w:rsid w:val="00BC0EF0"/>
    <w:rsid w:val="00BC119E"/>
    <w:rsid w:val="00BC1526"/>
    <w:rsid w:val="00BC19FE"/>
    <w:rsid w:val="00BC2007"/>
    <w:rsid w:val="00BC209C"/>
    <w:rsid w:val="00BC2341"/>
    <w:rsid w:val="00BC2C32"/>
    <w:rsid w:val="00BC37CA"/>
    <w:rsid w:val="00BC3CD6"/>
    <w:rsid w:val="00BC4C5B"/>
    <w:rsid w:val="00BC5860"/>
    <w:rsid w:val="00BC58F9"/>
    <w:rsid w:val="00BC59BD"/>
    <w:rsid w:val="00BC5BA5"/>
    <w:rsid w:val="00BC5EEF"/>
    <w:rsid w:val="00BC70DD"/>
    <w:rsid w:val="00BD066A"/>
    <w:rsid w:val="00BD32B5"/>
    <w:rsid w:val="00BD4024"/>
    <w:rsid w:val="00BD4113"/>
    <w:rsid w:val="00BD5108"/>
    <w:rsid w:val="00BD5D92"/>
    <w:rsid w:val="00BD65EB"/>
    <w:rsid w:val="00BD6E82"/>
    <w:rsid w:val="00BD7B02"/>
    <w:rsid w:val="00BE17F8"/>
    <w:rsid w:val="00BE2877"/>
    <w:rsid w:val="00BE4624"/>
    <w:rsid w:val="00BE5E6C"/>
    <w:rsid w:val="00BE6A58"/>
    <w:rsid w:val="00BE6CAF"/>
    <w:rsid w:val="00BE6D53"/>
    <w:rsid w:val="00BF1D26"/>
    <w:rsid w:val="00BF2625"/>
    <w:rsid w:val="00BF277C"/>
    <w:rsid w:val="00BF3148"/>
    <w:rsid w:val="00BF3229"/>
    <w:rsid w:val="00BF427B"/>
    <w:rsid w:val="00BF4677"/>
    <w:rsid w:val="00BF4D83"/>
    <w:rsid w:val="00BF502B"/>
    <w:rsid w:val="00BF6275"/>
    <w:rsid w:val="00BF6B24"/>
    <w:rsid w:val="00BF6EE6"/>
    <w:rsid w:val="00BF7CAD"/>
    <w:rsid w:val="00C00005"/>
    <w:rsid w:val="00C001BF"/>
    <w:rsid w:val="00C01A1E"/>
    <w:rsid w:val="00C01E86"/>
    <w:rsid w:val="00C02A29"/>
    <w:rsid w:val="00C030AF"/>
    <w:rsid w:val="00C0322C"/>
    <w:rsid w:val="00C03332"/>
    <w:rsid w:val="00C033CD"/>
    <w:rsid w:val="00C03612"/>
    <w:rsid w:val="00C03A7C"/>
    <w:rsid w:val="00C04048"/>
    <w:rsid w:val="00C05769"/>
    <w:rsid w:val="00C059D7"/>
    <w:rsid w:val="00C07B65"/>
    <w:rsid w:val="00C122D6"/>
    <w:rsid w:val="00C12713"/>
    <w:rsid w:val="00C12C93"/>
    <w:rsid w:val="00C1379C"/>
    <w:rsid w:val="00C149F1"/>
    <w:rsid w:val="00C14A5E"/>
    <w:rsid w:val="00C1575C"/>
    <w:rsid w:val="00C15917"/>
    <w:rsid w:val="00C17923"/>
    <w:rsid w:val="00C206E9"/>
    <w:rsid w:val="00C20E06"/>
    <w:rsid w:val="00C2149B"/>
    <w:rsid w:val="00C2177B"/>
    <w:rsid w:val="00C222C6"/>
    <w:rsid w:val="00C227C9"/>
    <w:rsid w:val="00C23025"/>
    <w:rsid w:val="00C231A4"/>
    <w:rsid w:val="00C23468"/>
    <w:rsid w:val="00C2389A"/>
    <w:rsid w:val="00C23A8F"/>
    <w:rsid w:val="00C24263"/>
    <w:rsid w:val="00C258D0"/>
    <w:rsid w:val="00C25A86"/>
    <w:rsid w:val="00C278AB"/>
    <w:rsid w:val="00C307E7"/>
    <w:rsid w:val="00C314D5"/>
    <w:rsid w:val="00C31F05"/>
    <w:rsid w:val="00C3356A"/>
    <w:rsid w:val="00C34488"/>
    <w:rsid w:val="00C34668"/>
    <w:rsid w:val="00C34B32"/>
    <w:rsid w:val="00C34C18"/>
    <w:rsid w:val="00C34C47"/>
    <w:rsid w:val="00C34E65"/>
    <w:rsid w:val="00C3503F"/>
    <w:rsid w:val="00C36341"/>
    <w:rsid w:val="00C36896"/>
    <w:rsid w:val="00C3720B"/>
    <w:rsid w:val="00C37B17"/>
    <w:rsid w:val="00C4009C"/>
    <w:rsid w:val="00C409AC"/>
    <w:rsid w:val="00C40E78"/>
    <w:rsid w:val="00C41215"/>
    <w:rsid w:val="00C41B9B"/>
    <w:rsid w:val="00C41D7D"/>
    <w:rsid w:val="00C420EF"/>
    <w:rsid w:val="00C42330"/>
    <w:rsid w:val="00C42C27"/>
    <w:rsid w:val="00C43782"/>
    <w:rsid w:val="00C437DE"/>
    <w:rsid w:val="00C45608"/>
    <w:rsid w:val="00C46790"/>
    <w:rsid w:val="00C470E7"/>
    <w:rsid w:val="00C472AF"/>
    <w:rsid w:val="00C473BE"/>
    <w:rsid w:val="00C47961"/>
    <w:rsid w:val="00C47B6A"/>
    <w:rsid w:val="00C47B8A"/>
    <w:rsid w:val="00C47F26"/>
    <w:rsid w:val="00C5063E"/>
    <w:rsid w:val="00C50958"/>
    <w:rsid w:val="00C512D2"/>
    <w:rsid w:val="00C52475"/>
    <w:rsid w:val="00C52504"/>
    <w:rsid w:val="00C53CC8"/>
    <w:rsid w:val="00C53CFB"/>
    <w:rsid w:val="00C54784"/>
    <w:rsid w:val="00C55F6B"/>
    <w:rsid w:val="00C56439"/>
    <w:rsid w:val="00C56A2C"/>
    <w:rsid w:val="00C57982"/>
    <w:rsid w:val="00C57D93"/>
    <w:rsid w:val="00C60657"/>
    <w:rsid w:val="00C61544"/>
    <w:rsid w:val="00C627F2"/>
    <w:rsid w:val="00C634B4"/>
    <w:rsid w:val="00C6380D"/>
    <w:rsid w:val="00C63C20"/>
    <w:rsid w:val="00C64E22"/>
    <w:rsid w:val="00C6510A"/>
    <w:rsid w:val="00C65444"/>
    <w:rsid w:val="00C65DB9"/>
    <w:rsid w:val="00C67C48"/>
    <w:rsid w:val="00C70285"/>
    <w:rsid w:val="00C7043F"/>
    <w:rsid w:val="00C70B35"/>
    <w:rsid w:val="00C70E37"/>
    <w:rsid w:val="00C71B3B"/>
    <w:rsid w:val="00C722D3"/>
    <w:rsid w:val="00C75550"/>
    <w:rsid w:val="00C75BC7"/>
    <w:rsid w:val="00C761F8"/>
    <w:rsid w:val="00C7765E"/>
    <w:rsid w:val="00C81BC4"/>
    <w:rsid w:val="00C820A3"/>
    <w:rsid w:val="00C820D5"/>
    <w:rsid w:val="00C830A0"/>
    <w:rsid w:val="00C8338E"/>
    <w:rsid w:val="00C842E8"/>
    <w:rsid w:val="00C849A3"/>
    <w:rsid w:val="00C857B4"/>
    <w:rsid w:val="00C86D18"/>
    <w:rsid w:val="00C87BC5"/>
    <w:rsid w:val="00C87DC2"/>
    <w:rsid w:val="00C87E60"/>
    <w:rsid w:val="00C87FFD"/>
    <w:rsid w:val="00C9074F"/>
    <w:rsid w:val="00C90B9F"/>
    <w:rsid w:val="00C90EC0"/>
    <w:rsid w:val="00C91CA6"/>
    <w:rsid w:val="00C922AC"/>
    <w:rsid w:val="00C939E0"/>
    <w:rsid w:val="00C94589"/>
    <w:rsid w:val="00C94A38"/>
    <w:rsid w:val="00C94B2E"/>
    <w:rsid w:val="00C9551D"/>
    <w:rsid w:val="00C955A9"/>
    <w:rsid w:val="00C95CF8"/>
    <w:rsid w:val="00C961DD"/>
    <w:rsid w:val="00C96D3E"/>
    <w:rsid w:val="00C974FA"/>
    <w:rsid w:val="00C977D3"/>
    <w:rsid w:val="00C97F8E"/>
    <w:rsid w:val="00CA039A"/>
    <w:rsid w:val="00CA0436"/>
    <w:rsid w:val="00CA04DB"/>
    <w:rsid w:val="00CA0782"/>
    <w:rsid w:val="00CA1445"/>
    <w:rsid w:val="00CA15A6"/>
    <w:rsid w:val="00CA192E"/>
    <w:rsid w:val="00CA25D3"/>
    <w:rsid w:val="00CA26B7"/>
    <w:rsid w:val="00CA391F"/>
    <w:rsid w:val="00CA402C"/>
    <w:rsid w:val="00CA51B2"/>
    <w:rsid w:val="00CA5298"/>
    <w:rsid w:val="00CA53FC"/>
    <w:rsid w:val="00CA60C7"/>
    <w:rsid w:val="00CA69F1"/>
    <w:rsid w:val="00CA6EBD"/>
    <w:rsid w:val="00CA6FE2"/>
    <w:rsid w:val="00CA6FE5"/>
    <w:rsid w:val="00CA7096"/>
    <w:rsid w:val="00CA7532"/>
    <w:rsid w:val="00CA778A"/>
    <w:rsid w:val="00CA7A58"/>
    <w:rsid w:val="00CB1110"/>
    <w:rsid w:val="00CB16C5"/>
    <w:rsid w:val="00CB1F4D"/>
    <w:rsid w:val="00CB3C6F"/>
    <w:rsid w:val="00CB43E7"/>
    <w:rsid w:val="00CB509D"/>
    <w:rsid w:val="00CB538C"/>
    <w:rsid w:val="00CB5ADC"/>
    <w:rsid w:val="00CB5DA3"/>
    <w:rsid w:val="00CB6B6A"/>
    <w:rsid w:val="00CB6DA2"/>
    <w:rsid w:val="00CB75E2"/>
    <w:rsid w:val="00CB78AA"/>
    <w:rsid w:val="00CB78E6"/>
    <w:rsid w:val="00CB7ADD"/>
    <w:rsid w:val="00CC0AF9"/>
    <w:rsid w:val="00CC12CB"/>
    <w:rsid w:val="00CC1B83"/>
    <w:rsid w:val="00CC2182"/>
    <w:rsid w:val="00CC2D62"/>
    <w:rsid w:val="00CC549C"/>
    <w:rsid w:val="00CC6742"/>
    <w:rsid w:val="00CC7D27"/>
    <w:rsid w:val="00CD0E4A"/>
    <w:rsid w:val="00CD0EBB"/>
    <w:rsid w:val="00CD2839"/>
    <w:rsid w:val="00CD2872"/>
    <w:rsid w:val="00CD2EBD"/>
    <w:rsid w:val="00CD4124"/>
    <w:rsid w:val="00CD4664"/>
    <w:rsid w:val="00CD5143"/>
    <w:rsid w:val="00CD5160"/>
    <w:rsid w:val="00CD663C"/>
    <w:rsid w:val="00CD6A41"/>
    <w:rsid w:val="00CD6E48"/>
    <w:rsid w:val="00CD78A9"/>
    <w:rsid w:val="00CE0A02"/>
    <w:rsid w:val="00CE0CAB"/>
    <w:rsid w:val="00CE3C6C"/>
    <w:rsid w:val="00CE451F"/>
    <w:rsid w:val="00CE53A8"/>
    <w:rsid w:val="00CE68E2"/>
    <w:rsid w:val="00CE6B9C"/>
    <w:rsid w:val="00CE6F1F"/>
    <w:rsid w:val="00CE6FEC"/>
    <w:rsid w:val="00CE7828"/>
    <w:rsid w:val="00CE7B23"/>
    <w:rsid w:val="00CF008B"/>
    <w:rsid w:val="00CF02C6"/>
    <w:rsid w:val="00CF09DE"/>
    <w:rsid w:val="00CF1926"/>
    <w:rsid w:val="00CF19BB"/>
    <w:rsid w:val="00CF225A"/>
    <w:rsid w:val="00CF2F3E"/>
    <w:rsid w:val="00CF2FCA"/>
    <w:rsid w:val="00CF4DC2"/>
    <w:rsid w:val="00CF711D"/>
    <w:rsid w:val="00CF7933"/>
    <w:rsid w:val="00CF7978"/>
    <w:rsid w:val="00CF7C1C"/>
    <w:rsid w:val="00D027C6"/>
    <w:rsid w:val="00D02F12"/>
    <w:rsid w:val="00D03807"/>
    <w:rsid w:val="00D03B8A"/>
    <w:rsid w:val="00D03F86"/>
    <w:rsid w:val="00D0496C"/>
    <w:rsid w:val="00D04DD7"/>
    <w:rsid w:val="00D04E90"/>
    <w:rsid w:val="00D0523A"/>
    <w:rsid w:val="00D073EC"/>
    <w:rsid w:val="00D10582"/>
    <w:rsid w:val="00D10C43"/>
    <w:rsid w:val="00D10F18"/>
    <w:rsid w:val="00D115FA"/>
    <w:rsid w:val="00D1160D"/>
    <w:rsid w:val="00D12E33"/>
    <w:rsid w:val="00D12F18"/>
    <w:rsid w:val="00D14070"/>
    <w:rsid w:val="00D1524A"/>
    <w:rsid w:val="00D15315"/>
    <w:rsid w:val="00D1534C"/>
    <w:rsid w:val="00D155E9"/>
    <w:rsid w:val="00D155FD"/>
    <w:rsid w:val="00D1599B"/>
    <w:rsid w:val="00D1630D"/>
    <w:rsid w:val="00D16422"/>
    <w:rsid w:val="00D165EF"/>
    <w:rsid w:val="00D1708A"/>
    <w:rsid w:val="00D177D1"/>
    <w:rsid w:val="00D17920"/>
    <w:rsid w:val="00D20891"/>
    <w:rsid w:val="00D21302"/>
    <w:rsid w:val="00D21774"/>
    <w:rsid w:val="00D21F93"/>
    <w:rsid w:val="00D239CE"/>
    <w:rsid w:val="00D23EEE"/>
    <w:rsid w:val="00D23F23"/>
    <w:rsid w:val="00D24403"/>
    <w:rsid w:val="00D2442C"/>
    <w:rsid w:val="00D24E07"/>
    <w:rsid w:val="00D255D1"/>
    <w:rsid w:val="00D26179"/>
    <w:rsid w:val="00D26588"/>
    <w:rsid w:val="00D27F9B"/>
    <w:rsid w:val="00D34482"/>
    <w:rsid w:val="00D34C7E"/>
    <w:rsid w:val="00D35275"/>
    <w:rsid w:val="00D363CB"/>
    <w:rsid w:val="00D36653"/>
    <w:rsid w:val="00D37DB0"/>
    <w:rsid w:val="00D4003A"/>
    <w:rsid w:val="00D40763"/>
    <w:rsid w:val="00D4215A"/>
    <w:rsid w:val="00D4253A"/>
    <w:rsid w:val="00D428C4"/>
    <w:rsid w:val="00D439FF"/>
    <w:rsid w:val="00D43A4D"/>
    <w:rsid w:val="00D440E8"/>
    <w:rsid w:val="00D44B44"/>
    <w:rsid w:val="00D451EF"/>
    <w:rsid w:val="00D455A2"/>
    <w:rsid w:val="00D457D8"/>
    <w:rsid w:val="00D45AE1"/>
    <w:rsid w:val="00D4617D"/>
    <w:rsid w:val="00D4624D"/>
    <w:rsid w:val="00D46636"/>
    <w:rsid w:val="00D46A59"/>
    <w:rsid w:val="00D46B33"/>
    <w:rsid w:val="00D46C26"/>
    <w:rsid w:val="00D47051"/>
    <w:rsid w:val="00D5274B"/>
    <w:rsid w:val="00D53E7E"/>
    <w:rsid w:val="00D5410D"/>
    <w:rsid w:val="00D55910"/>
    <w:rsid w:val="00D56104"/>
    <w:rsid w:val="00D604B6"/>
    <w:rsid w:val="00D60516"/>
    <w:rsid w:val="00D60FE0"/>
    <w:rsid w:val="00D619E6"/>
    <w:rsid w:val="00D61D95"/>
    <w:rsid w:val="00D61DA1"/>
    <w:rsid w:val="00D622AD"/>
    <w:rsid w:val="00D622B1"/>
    <w:rsid w:val="00D63BA0"/>
    <w:rsid w:val="00D63EF9"/>
    <w:rsid w:val="00D6530E"/>
    <w:rsid w:val="00D65CDA"/>
    <w:rsid w:val="00D65EF0"/>
    <w:rsid w:val="00D66254"/>
    <w:rsid w:val="00D6637F"/>
    <w:rsid w:val="00D66638"/>
    <w:rsid w:val="00D667E7"/>
    <w:rsid w:val="00D668DE"/>
    <w:rsid w:val="00D66B74"/>
    <w:rsid w:val="00D670BC"/>
    <w:rsid w:val="00D670E1"/>
    <w:rsid w:val="00D6736A"/>
    <w:rsid w:val="00D67788"/>
    <w:rsid w:val="00D67908"/>
    <w:rsid w:val="00D70621"/>
    <w:rsid w:val="00D70A82"/>
    <w:rsid w:val="00D70E20"/>
    <w:rsid w:val="00D712B2"/>
    <w:rsid w:val="00D71F40"/>
    <w:rsid w:val="00D721A7"/>
    <w:rsid w:val="00D72E91"/>
    <w:rsid w:val="00D72F04"/>
    <w:rsid w:val="00D73912"/>
    <w:rsid w:val="00D747A3"/>
    <w:rsid w:val="00D74A7D"/>
    <w:rsid w:val="00D74D83"/>
    <w:rsid w:val="00D74EC3"/>
    <w:rsid w:val="00D7513E"/>
    <w:rsid w:val="00D751D8"/>
    <w:rsid w:val="00D7733B"/>
    <w:rsid w:val="00D77487"/>
    <w:rsid w:val="00D80D78"/>
    <w:rsid w:val="00D81568"/>
    <w:rsid w:val="00D817C7"/>
    <w:rsid w:val="00D81AB1"/>
    <w:rsid w:val="00D81C64"/>
    <w:rsid w:val="00D841E9"/>
    <w:rsid w:val="00D849B3"/>
    <w:rsid w:val="00D85960"/>
    <w:rsid w:val="00D87158"/>
    <w:rsid w:val="00D90CE1"/>
    <w:rsid w:val="00D91472"/>
    <w:rsid w:val="00D91F9E"/>
    <w:rsid w:val="00D92546"/>
    <w:rsid w:val="00D93182"/>
    <w:rsid w:val="00D93271"/>
    <w:rsid w:val="00D9338C"/>
    <w:rsid w:val="00D936E2"/>
    <w:rsid w:val="00D938C7"/>
    <w:rsid w:val="00D93BA1"/>
    <w:rsid w:val="00D94475"/>
    <w:rsid w:val="00D947D6"/>
    <w:rsid w:val="00D9660E"/>
    <w:rsid w:val="00D9690B"/>
    <w:rsid w:val="00DA08D3"/>
    <w:rsid w:val="00DA0D38"/>
    <w:rsid w:val="00DA1042"/>
    <w:rsid w:val="00DA11FD"/>
    <w:rsid w:val="00DA2098"/>
    <w:rsid w:val="00DA2696"/>
    <w:rsid w:val="00DA2E23"/>
    <w:rsid w:val="00DA31D6"/>
    <w:rsid w:val="00DA321C"/>
    <w:rsid w:val="00DA3560"/>
    <w:rsid w:val="00DA3D0D"/>
    <w:rsid w:val="00DA4183"/>
    <w:rsid w:val="00DA513A"/>
    <w:rsid w:val="00DA5278"/>
    <w:rsid w:val="00DA5539"/>
    <w:rsid w:val="00DA55E8"/>
    <w:rsid w:val="00DA56BC"/>
    <w:rsid w:val="00DA5A1C"/>
    <w:rsid w:val="00DA5EA8"/>
    <w:rsid w:val="00DA65D8"/>
    <w:rsid w:val="00DA6A11"/>
    <w:rsid w:val="00DA6E47"/>
    <w:rsid w:val="00DA756D"/>
    <w:rsid w:val="00DA7B9A"/>
    <w:rsid w:val="00DB122B"/>
    <w:rsid w:val="00DB2AAE"/>
    <w:rsid w:val="00DB2FEF"/>
    <w:rsid w:val="00DB324D"/>
    <w:rsid w:val="00DB374F"/>
    <w:rsid w:val="00DB4D2B"/>
    <w:rsid w:val="00DB51B2"/>
    <w:rsid w:val="00DB5A97"/>
    <w:rsid w:val="00DB5B60"/>
    <w:rsid w:val="00DB6A6E"/>
    <w:rsid w:val="00DB763E"/>
    <w:rsid w:val="00DC02F8"/>
    <w:rsid w:val="00DC049E"/>
    <w:rsid w:val="00DC0ABC"/>
    <w:rsid w:val="00DC12A8"/>
    <w:rsid w:val="00DC2394"/>
    <w:rsid w:val="00DC3168"/>
    <w:rsid w:val="00DC32AF"/>
    <w:rsid w:val="00DC426E"/>
    <w:rsid w:val="00DC6A1B"/>
    <w:rsid w:val="00DC7060"/>
    <w:rsid w:val="00DC75B8"/>
    <w:rsid w:val="00DC7AA2"/>
    <w:rsid w:val="00DC7F0C"/>
    <w:rsid w:val="00DD0D4D"/>
    <w:rsid w:val="00DD136D"/>
    <w:rsid w:val="00DD1852"/>
    <w:rsid w:val="00DD1C3A"/>
    <w:rsid w:val="00DD1C7E"/>
    <w:rsid w:val="00DD1E45"/>
    <w:rsid w:val="00DD1E8A"/>
    <w:rsid w:val="00DD29A9"/>
    <w:rsid w:val="00DD2A0A"/>
    <w:rsid w:val="00DD2A5F"/>
    <w:rsid w:val="00DD4587"/>
    <w:rsid w:val="00DD5C6E"/>
    <w:rsid w:val="00DD5D03"/>
    <w:rsid w:val="00DD66A8"/>
    <w:rsid w:val="00DD7873"/>
    <w:rsid w:val="00DE151E"/>
    <w:rsid w:val="00DE24C6"/>
    <w:rsid w:val="00DE38B0"/>
    <w:rsid w:val="00DE4032"/>
    <w:rsid w:val="00DE576F"/>
    <w:rsid w:val="00DE5E4B"/>
    <w:rsid w:val="00DE691C"/>
    <w:rsid w:val="00DE6D67"/>
    <w:rsid w:val="00DE7184"/>
    <w:rsid w:val="00DE7686"/>
    <w:rsid w:val="00DE7C84"/>
    <w:rsid w:val="00DF02BC"/>
    <w:rsid w:val="00DF03D1"/>
    <w:rsid w:val="00DF0580"/>
    <w:rsid w:val="00DF1A1F"/>
    <w:rsid w:val="00DF1FCF"/>
    <w:rsid w:val="00DF21DB"/>
    <w:rsid w:val="00DF2EBF"/>
    <w:rsid w:val="00DF32D0"/>
    <w:rsid w:val="00DF35EB"/>
    <w:rsid w:val="00DF39D9"/>
    <w:rsid w:val="00DF3E81"/>
    <w:rsid w:val="00DF4C40"/>
    <w:rsid w:val="00DF5E54"/>
    <w:rsid w:val="00DF68C3"/>
    <w:rsid w:val="00DF7389"/>
    <w:rsid w:val="00DF7D50"/>
    <w:rsid w:val="00E0095F"/>
    <w:rsid w:val="00E00FE0"/>
    <w:rsid w:val="00E018B0"/>
    <w:rsid w:val="00E01BEF"/>
    <w:rsid w:val="00E0201A"/>
    <w:rsid w:val="00E03671"/>
    <w:rsid w:val="00E03B20"/>
    <w:rsid w:val="00E03FDE"/>
    <w:rsid w:val="00E056BD"/>
    <w:rsid w:val="00E061B2"/>
    <w:rsid w:val="00E067F4"/>
    <w:rsid w:val="00E06A25"/>
    <w:rsid w:val="00E07064"/>
    <w:rsid w:val="00E10261"/>
    <w:rsid w:val="00E10D3D"/>
    <w:rsid w:val="00E10DD6"/>
    <w:rsid w:val="00E10FF6"/>
    <w:rsid w:val="00E11502"/>
    <w:rsid w:val="00E1169B"/>
    <w:rsid w:val="00E11BE5"/>
    <w:rsid w:val="00E12322"/>
    <w:rsid w:val="00E12E54"/>
    <w:rsid w:val="00E1494C"/>
    <w:rsid w:val="00E1525C"/>
    <w:rsid w:val="00E16015"/>
    <w:rsid w:val="00E1629E"/>
    <w:rsid w:val="00E16BF5"/>
    <w:rsid w:val="00E17246"/>
    <w:rsid w:val="00E1787A"/>
    <w:rsid w:val="00E21202"/>
    <w:rsid w:val="00E219FA"/>
    <w:rsid w:val="00E21BD0"/>
    <w:rsid w:val="00E21E93"/>
    <w:rsid w:val="00E2239E"/>
    <w:rsid w:val="00E2375B"/>
    <w:rsid w:val="00E2583F"/>
    <w:rsid w:val="00E279B4"/>
    <w:rsid w:val="00E27A29"/>
    <w:rsid w:val="00E30415"/>
    <w:rsid w:val="00E309B9"/>
    <w:rsid w:val="00E30D54"/>
    <w:rsid w:val="00E31F2B"/>
    <w:rsid w:val="00E333CF"/>
    <w:rsid w:val="00E33ADD"/>
    <w:rsid w:val="00E33CD9"/>
    <w:rsid w:val="00E344DA"/>
    <w:rsid w:val="00E348C7"/>
    <w:rsid w:val="00E35994"/>
    <w:rsid w:val="00E35A64"/>
    <w:rsid w:val="00E365F6"/>
    <w:rsid w:val="00E36B96"/>
    <w:rsid w:val="00E3782F"/>
    <w:rsid w:val="00E37EF2"/>
    <w:rsid w:val="00E403C4"/>
    <w:rsid w:val="00E40959"/>
    <w:rsid w:val="00E40A3C"/>
    <w:rsid w:val="00E40EFA"/>
    <w:rsid w:val="00E419BF"/>
    <w:rsid w:val="00E41EE7"/>
    <w:rsid w:val="00E423DB"/>
    <w:rsid w:val="00E429BC"/>
    <w:rsid w:val="00E42EE6"/>
    <w:rsid w:val="00E4366A"/>
    <w:rsid w:val="00E456B1"/>
    <w:rsid w:val="00E50826"/>
    <w:rsid w:val="00E5091A"/>
    <w:rsid w:val="00E50BBD"/>
    <w:rsid w:val="00E50DE5"/>
    <w:rsid w:val="00E5186E"/>
    <w:rsid w:val="00E5384C"/>
    <w:rsid w:val="00E53931"/>
    <w:rsid w:val="00E539E8"/>
    <w:rsid w:val="00E559D7"/>
    <w:rsid w:val="00E561E0"/>
    <w:rsid w:val="00E565ED"/>
    <w:rsid w:val="00E56736"/>
    <w:rsid w:val="00E56F7E"/>
    <w:rsid w:val="00E570E1"/>
    <w:rsid w:val="00E57CFC"/>
    <w:rsid w:val="00E6056F"/>
    <w:rsid w:val="00E6068B"/>
    <w:rsid w:val="00E60A7B"/>
    <w:rsid w:val="00E61D3A"/>
    <w:rsid w:val="00E62087"/>
    <w:rsid w:val="00E622C4"/>
    <w:rsid w:val="00E62EC6"/>
    <w:rsid w:val="00E633E8"/>
    <w:rsid w:val="00E63788"/>
    <w:rsid w:val="00E63F62"/>
    <w:rsid w:val="00E677DB"/>
    <w:rsid w:val="00E67C1F"/>
    <w:rsid w:val="00E70264"/>
    <w:rsid w:val="00E70AB0"/>
    <w:rsid w:val="00E71097"/>
    <w:rsid w:val="00E724E0"/>
    <w:rsid w:val="00E72BC8"/>
    <w:rsid w:val="00E72D6C"/>
    <w:rsid w:val="00E73325"/>
    <w:rsid w:val="00E7366A"/>
    <w:rsid w:val="00E74698"/>
    <w:rsid w:val="00E74C03"/>
    <w:rsid w:val="00E77052"/>
    <w:rsid w:val="00E773B1"/>
    <w:rsid w:val="00E778CB"/>
    <w:rsid w:val="00E77955"/>
    <w:rsid w:val="00E80087"/>
    <w:rsid w:val="00E80A48"/>
    <w:rsid w:val="00E81001"/>
    <w:rsid w:val="00E8110C"/>
    <w:rsid w:val="00E82A3D"/>
    <w:rsid w:val="00E83764"/>
    <w:rsid w:val="00E83857"/>
    <w:rsid w:val="00E83B40"/>
    <w:rsid w:val="00E84CC5"/>
    <w:rsid w:val="00E85BE5"/>
    <w:rsid w:val="00E85EEF"/>
    <w:rsid w:val="00E86272"/>
    <w:rsid w:val="00E86654"/>
    <w:rsid w:val="00E86911"/>
    <w:rsid w:val="00E86EF5"/>
    <w:rsid w:val="00E87091"/>
    <w:rsid w:val="00E87675"/>
    <w:rsid w:val="00E87A94"/>
    <w:rsid w:val="00E87E75"/>
    <w:rsid w:val="00E9022D"/>
    <w:rsid w:val="00E91061"/>
    <w:rsid w:val="00E910A7"/>
    <w:rsid w:val="00E91D16"/>
    <w:rsid w:val="00E926D6"/>
    <w:rsid w:val="00E929E2"/>
    <w:rsid w:val="00E92EAF"/>
    <w:rsid w:val="00E93B1C"/>
    <w:rsid w:val="00E93D2A"/>
    <w:rsid w:val="00E944E1"/>
    <w:rsid w:val="00E9530E"/>
    <w:rsid w:val="00E957DD"/>
    <w:rsid w:val="00E95DF1"/>
    <w:rsid w:val="00E96FD1"/>
    <w:rsid w:val="00E97405"/>
    <w:rsid w:val="00E97893"/>
    <w:rsid w:val="00EA1FBE"/>
    <w:rsid w:val="00EA31EB"/>
    <w:rsid w:val="00EA37CF"/>
    <w:rsid w:val="00EA555F"/>
    <w:rsid w:val="00EA5CA5"/>
    <w:rsid w:val="00EA658A"/>
    <w:rsid w:val="00EA6E6E"/>
    <w:rsid w:val="00EA7A4E"/>
    <w:rsid w:val="00EB0339"/>
    <w:rsid w:val="00EB0CA0"/>
    <w:rsid w:val="00EB15C9"/>
    <w:rsid w:val="00EB2000"/>
    <w:rsid w:val="00EB271F"/>
    <w:rsid w:val="00EB2EB5"/>
    <w:rsid w:val="00EB3770"/>
    <w:rsid w:val="00EB3FA9"/>
    <w:rsid w:val="00EB479F"/>
    <w:rsid w:val="00EB548B"/>
    <w:rsid w:val="00EB668E"/>
    <w:rsid w:val="00EB6A3A"/>
    <w:rsid w:val="00EC1A3A"/>
    <w:rsid w:val="00EC1F5A"/>
    <w:rsid w:val="00EC2FC6"/>
    <w:rsid w:val="00EC3F2F"/>
    <w:rsid w:val="00EC6C88"/>
    <w:rsid w:val="00EC6CE4"/>
    <w:rsid w:val="00ED04AD"/>
    <w:rsid w:val="00ED16DD"/>
    <w:rsid w:val="00ED1E2C"/>
    <w:rsid w:val="00ED35F6"/>
    <w:rsid w:val="00ED3B79"/>
    <w:rsid w:val="00ED3C18"/>
    <w:rsid w:val="00ED3FCC"/>
    <w:rsid w:val="00ED47A4"/>
    <w:rsid w:val="00ED550A"/>
    <w:rsid w:val="00ED595E"/>
    <w:rsid w:val="00ED5D9C"/>
    <w:rsid w:val="00ED73A0"/>
    <w:rsid w:val="00ED7A46"/>
    <w:rsid w:val="00ED7AD2"/>
    <w:rsid w:val="00ED7E01"/>
    <w:rsid w:val="00EE02C2"/>
    <w:rsid w:val="00EE11F6"/>
    <w:rsid w:val="00EE147B"/>
    <w:rsid w:val="00EE1F27"/>
    <w:rsid w:val="00EE1F92"/>
    <w:rsid w:val="00EE210B"/>
    <w:rsid w:val="00EE2173"/>
    <w:rsid w:val="00EE21F5"/>
    <w:rsid w:val="00EE2A0A"/>
    <w:rsid w:val="00EE2F3E"/>
    <w:rsid w:val="00EE3571"/>
    <w:rsid w:val="00EE35D3"/>
    <w:rsid w:val="00EE421E"/>
    <w:rsid w:val="00EE4A6D"/>
    <w:rsid w:val="00EE55E8"/>
    <w:rsid w:val="00EE68A1"/>
    <w:rsid w:val="00EE7D3B"/>
    <w:rsid w:val="00EF0A80"/>
    <w:rsid w:val="00EF1967"/>
    <w:rsid w:val="00EF3ABE"/>
    <w:rsid w:val="00EF3DE6"/>
    <w:rsid w:val="00EF59CB"/>
    <w:rsid w:val="00EF5C7E"/>
    <w:rsid w:val="00EF6703"/>
    <w:rsid w:val="00EF7E27"/>
    <w:rsid w:val="00F00778"/>
    <w:rsid w:val="00F010F5"/>
    <w:rsid w:val="00F01865"/>
    <w:rsid w:val="00F03030"/>
    <w:rsid w:val="00F0366D"/>
    <w:rsid w:val="00F046CD"/>
    <w:rsid w:val="00F04E9F"/>
    <w:rsid w:val="00F056D8"/>
    <w:rsid w:val="00F05C11"/>
    <w:rsid w:val="00F06755"/>
    <w:rsid w:val="00F06801"/>
    <w:rsid w:val="00F06C19"/>
    <w:rsid w:val="00F103A7"/>
    <w:rsid w:val="00F10403"/>
    <w:rsid w:val="00F10DE2"/>
    <w:rsid w:val="00F10E9D"/>
    <w:rsid w:val="00F10EAE"/>
    <w:rsid w:val="00F10EF3"/>
    <w:rsid w:val="00F11497"/>
    <w:rsid w:val="00F11B6D"/>
    <w:rsid w:val="00F12278"/>
    <w:rsid w:val="00F141CA"/>
    <w:rsid w:val="00F143F7"/>
    <w:rsid w:val="00F14D6C"/>
    <w:rsid w:val="00F16A5C"/>
    <w:rsid w:val="00F17364"/>
    <w:rsid w:val="00F201AF"/>
    <w:rsid w:val="00F20301"/>
    <w:rsid w:val="00F2051B"/>
    <w:rsid w:val="00F2055E"/>
    <w:rsid w:val="00F207C5"/>
    <w:rsid w:val="00F22517"/>
    <w:rsid w:val="00F22BAD"/>
    <w:rsid w:val="00F2333B"/>
    <w:rsid w:val="00F233CF"/>
    <w:rsid w:val="00F24733"/>
    <w:rsid w:val="00F24987"/>
    <w:rsid w:val="00F2508B"/>
    <w:rsid w:val="00F25F37"/>
    <w:rsid w:val="00F27267"/>
    <w:rsid w:val="00F27443"/>
    <w:rsid w:val="00F276C0"/>
    <w:rsid w:val="00F27831"/>
    <w:rsid w:val="00F27BED"/>
    <w:rsid w:val="00F27E66"/>
    <w:rsid w:val="00F3048B"/>
    <w:rsid w:val="00F307A6"/>
    <w:rsid w:val="00F30D58"/>
    <w:rsid w:val="00F31D19"/>
    <w:rsid w:val="00F32404"/>
    <w:rsid w:val="00F335A5"/>
    <w:rsid w:val="00F338EE"/>
    <w:rsid w:val="00F341B4"/>
    <w:rsid w:val="00F34B92"/>
    <w:rsid w:val="00F34D2A"/>
    <w:rsid w:val="00F3541D"/>
    <w:rsid w:val="00F3567E"/>
    <w:rsid w:val="00F35918"/>
    <w:rsid w:val="00F368D1"/>
    <w:rsid w:val="00F36BCE"/>
    <w:rsid w:val="00F3745C"/>
    <w:rsid w:val="00F3777A"/>
    <w:rsid w:val="00F4018C"/>
    <w:rsid w:val="00F41021"/>
    <w:rsid w:val="00F4179C"/>
    <w:rsid w:val="00F41D7D"/>
    <w:rsid w:val="00F42EDA"/>
    <w:rsid w:val="00F42F73"/>
    <w:rsid w:val="00F45AD8"/>
    <w:rsid w:val="00F45DB0"/>
    <w:rsid w:val="00F46764"/>
    <w:rsid w:val="00F46AFF"/>
    <w:rsid w:val="00F50D01"/>
    <w:rsid w:val="00F520E0"/>
    <w:rsid w:val="00F52412"/>
    <w:rsid w:val="00F524BC"/>
    <w:rsid w:val="00F54205"/>
    <w:rsid w:val="00F542FE"/>
    <w:rsid w:val="00F54695"/>
    <w:rsid w:val="00F56E87"/>
    <w:rsid w:val="00F5716B"/>
    <w:rsid w:val="00F60FF9"/>
    <w:rsid w:val="00F61650"/>
    <w:rsid w:val="00F619DB"/>
    <w:rsid w:val="00F62C4B"/>
    <w:rsid w:val="00F63AF4"/>
    <w:rsid w:val="00F640B9"/>
    <w:rsid w:val="00F64103"/>
    <w:rsid w:val="00F6610F"/>
    <w:rsid w:val="00F6674B"/>
    <w:rsid w:val="00F67466"/>
    <w:rsid w:val="00F67689"/>
    <w:rsid w:val="00F67DBB"/>
    <w:rsid w:val="00F67F98"/>
    <w:rsid w:val="00F700DC"/>
    <w:rsid w:val="00F70B98"/>
    <w:rsid w:val="00F710FF"/>
    <w:rsid w:val="00F712DC"/>
    <w:rsid w:val="00F71616"/>
    <w:rsid w:val="00F71E71"/>
    <w:rsid w:val="00F723F0"/>
    <w:rsid w:val="00F72504"/>
    <w:rsid w:val="00F72836"/>
    <w:rsid w:val="00F734E6"/>
    <w:rsid w:val="00F7430D"/>
    <w:rsid w:val="00F745EC"/>
    <w:rsid w:val="00F74945"/>
    <w:rsid w:val="00F759F2"/>
    <w:rsid w:val="00F76D29"/>
    <w:rsid w:val="00F7719C"/>
    <w:rsid w:val="00F77599"/>
    <w:rsid w:val="00F77CA0"/>
    <w:rsid w:val="00F808FF"/>
    <w:rsid w:val="00F811DD"/>
    <w:rsid w:val="00F81D28"/>
    <w:rsid w:val="00F823CD"/>
    <w:rsid w:val="00F825EE"/>
    <w:rsid w:val="00F83301"/>
    <w:rsid w:val="00F83348"/>
    <w:rsid w:val="00F83720"/>
    <w:rsid w:val="00F8551F"/>
    <w:rsid w:val="00F85FEC"/>
    <w:rsid w:val="00F86191"/>
    <w:rsid w:val="00F90DD8"/>
    <w:rsid w:val="00F90E47"/>
    <w:rsid w:val="00F91156"/>
    <w:rsid w:val="00F91800"/>
    <w:rsid w:val="00F92024"/>
    <w:rsid w:val="00F9216A"/>
    <w:rsid w:val="00F9292C"/>
    <w:rsid w:val="00F92AB1"/>
    <w:rsid w:val="00F94109"/>
    <w:rsid w:val="00F95083"/>
    <w:rsid w:val="00F95354"/>
    <w:rsid w:val="00F95831"/>
    <w:rsid w:val="00F968B6"/>
    <w:rsid w:val="00F96906"/>
    <w:rsid w:val="00F9747F"/>
    <w:rsid w:val="00F97548"/>
    <w:rsid w:val="00F9765C"/>
    <w:rsid w:val="00F9770F"/>
    <w:rsid w:val="00FA1C25"/>
    <w:rsid w:val="00FA2942"/>
    <w:rsid w:val="00FA2D28"/>
    <w:rsid w:val="00FA35F0"/>
    <w:rsid w:val="00FA3DF2"/>
    <w:rsid w:val="00FA3E1E"/>
    <w:rsid w:val="00FA41B2"/>
    <w:rsid w:val="00FA4462"/>
    <w:rsid w:val="00FA4BF8"/>
    <w:rsid w:val="00FA6ACF"/>
    <w:rsid w:val="00FA6C5D"/>
    <w:rsid w:val="00FA7C72"/>
    <w:rsid w:val="00FA7D89"/>
    <w:rsid w:val="00FB03D5"/>
    <w:rsid w:val="00FB170F"/>
    <w:rsid w:val="00FB1F38"/>
    <w:rsid w:val="00FB6D07"/>
    <w:rsid w:val="00FB723B"/>
    <w:rsid w:val="00FC0408"/>
    <w:rsid w:val="00FC0480"/>
    <w:rsid w:val="00FC063C"/>
    <w:rsid w:val="00FC06CF"/>
    <w:rsid w:val="00FC0D8C"/>
    <w:rsid w:val="00FC154A"/>
    <w:rsid w:val="00FC1B6E"/>
    <w:rsid w:val="00FC3DE5"/>
    <w:rsid w:val="00FC3E78"/>
    <w:rsid w:val="00FC40C3"/>
    <w:rsid w:val="00FC4278"/>
    <w:rsid w:val="00FC4B27"/>
    <w:rsid w:val="00FC4F09"/>
    <w:rsid w:val="00FC5DC2"/>
    <w:rsid w:val="00FC5DFD"/>
    <w:rsid w:val="00FC6C1B"/>
    <w:rsid w:val="00FC74EA"/>
    <w:rsid w:val="00FD000B"/>
    <w:rsid w:val="00FD055A"/>
    <w:rsid w:val="00FD0B22"/>
    <w:rsid w:val="00FD0E26"/>
    <w:rsid w:val="00FD26F0"/>
    <w:rsid w:val="00FD28C5"/>
    <w:rsid w:val="00FD2D2E"/>
    <w:rsid w:val="00FD306C"/>
    <w:rsid w:val="00FD35C4"/>
    <w:rsid w:val="00FD3AF7"/>
    <w:rsid w:val="00FD4C73"/>
    <w:rsid w:val="00FD5E7C"/>
    <w:rsid w:val="00FD629C"/>
    <w:rsid w:val="00FD6D99"/>
    <w:rsid w:val="00FD757C"/>
    <w:rsid w:val="00FE054F"/>
    <w:rsid w:val="00FE175D"/>
    <w:rsid w:val="00FE1863"/>
    <w:rsid w:val="00FE1F27"/>
    <w:rsid w:val="00FE26A1"/>
    <w:rsid w:val="00FE343B"/>
    <w:rsid w:val="00FE54AD"/>
    <w:rsid w:val="00FE5EDA"/>
    <w:rsid w:val="00FE774B"/>
    <w:rsid w:val="00FE7E5E"/>
    <w:rsid w:val="00FF051A"/>
    <w:rsid w:val="00FF0E3B"/>
    <w:rsid w:val="00FF1161"/>
    <w:rsid w:val="00FF11E1"/>
    <w:rsid w:val="00FF1221"/>
    <w:rsid w:val="00FF2227"/>
    <w:rsid w:val="00FF22A2"/>
    <w:rsid w:val="00FF3212"/>
    <w:rsid w:val="00FF4190"/>
    <w:rsid w:val="00FF4583"/>
    <w:rsid w:val="00FF4E4F"/>
    <w:rsid w:val="00FF58D1"/>
    <w:rsid w:val="00FF754A"/>
    <w:rsid w:val="014CD01B"/>
    <w:rsid w:val="01BE165C"/>
    <w:rsid w:val="021D05C2"/>
    <w:rsid w:val="02223B27"/>
    <w:rsid w:val="02367A79"/>
    <w:rsid w:val="02432CC3"/>
    <w:rsid w:val="02D432FD"/>
    <w:rsid w:val="02EEA7D1"/>
    <w:rsid w:val="041E56CD"/>
    <w:rsid w:val="0482DC65"/>
    <w:rsid w:val="05FBBBB0"/>
    <w:rsid w:val="0639C02F"/>
    <w:rsid w:val="0648E8A2"/>
    <w:rsid w:val="065923AD"/>
    <w:rsid w:val="076E435A"/>
    <w:rsid w:val="0773EB13"/>
    <w:rsid w:val="07F665E7"/>
    <w:rsid w:val="07F890DA"/>
    <w:rsid w:val="08658011"/>
    <w:rsid w:val="08915A43"/>
    <w:rsid w:val="08D8A60A"/>
    <w:rsid w:val="09808964"/>
    <w:rsid w:val="09BC7ED8"/>
    <w:rsid w:val="09D0C516"/>
    <w:rsid w:val="09E31716"/>
    <w:rsid w:val="0A69F33A"/>
    <w:rsid w:val="0AC36DD2"/>
    <w:rsid w:val="0AF49CE4"/>
    <w:rsid w:val="0B12FEC3"/>
    <w:rsid w:val="0B1C59C5"/>
    <w:rsid w:val="0B32C689"/>
    <w:rsid w:val="0B996377"/>
    <w:rsid w:val="0C3D4839"/>
    <w:rsid w:val="0CB82A26"/>
    <w:rsid w:val="0D18670C"/>
    <w:rsid w:val="0DD9189A"/>
    <w:rsid w:val="0DE0D1C6"/>
    <w:rsid w:val="0EB1620E"/>
    <w:rsid w:val="0EB76A09"/>
    <w:rsid w:val="0F5C9FE4"/>
    <w:rsid w:val="0F9E0F43"/>
    <w:rsid w:val="0FC4C2B9"/>
    <w:rsid w:val="0FD2C08E"/>
    <w:rsid w:val="10BCEAD5"/>
    <w:rsid w:val="10F157CC"/>
    <w:rsid w:val="11D621EE"/>
    <w:rsid w:val="129B17BA"/>
    <w:rsid w:val="132DBB77"/>
    <w:rsid w:val="1365EB4D"/>
    <w:rsid w:val="1461D916"/>
    <w:rsid w:val="14C9F3BF"/>
    <w:rsid w:val="15195E22"/>
    <w:rsid w:val="16BB0AC9"/>
    <w:rsid w:val="16F015A4"/>
    <w:rsid w:val="170F64F6"/>
    <w:rsid w:val="17A89C7E"/>
    <w:rsid w:val="189E5B2C"/>
    <w:rsid w:val="18B7A434"/>
    <w:rsid w:val="19446CDF"/>
    <w:rsid w:val="19D8F42C"/>
    <w:rsid w:val="1A88A78D"/>
    <w:rsid w:val="1AEE62D5"/>
    <w:rsid w:val="1AF420C4"/>
    <w:rsid w:val="1B2FA182"/>
    <w:rsid w:val="1C1DD6A2"/>
    <w:rsid w:val="1C82B74E"/>
    <w:rsid w:val="1CA6ED59"/>
    <w:rsid w:val="1CE69CD1"/>
    <w:rsid w:val="1D4CFC82"/>
    <w:rsid w:val="1DA8E886"/>
    <w:rsid w:val="1E17DE02"/>
    <w:rsid w:val="1E5BD027"/>
    <w:rsid w:val="1EEA8B12"/>
    <w:rsid w:val="1F4E27C5"/>
    <w:rsid w:val="1F695D87"/>
    <w:rsid w:val="1F9134CD"/>
    <w:rsid w:val="1F932D15"/>
    <w:rsid w:val="1FFA79EA"/>
    <w:rsid w:val="2088EC24"/>
    <w:rsid w:val="209460FB"/>
    <w:rsid w:val="20E0106A"/>
    <w:rsid w:val="214F87E5"/>
    <w:rsid w:val="2174857B"/>
    <w:rsid w:val="220810E6"/>
    <w:rsid w:val="222CF9B6"/>
    <w:rsid w:val="22825198"/>
    <w:rsid w:val="249E4F69"/>
    <w:rsid w:val="24C6A888"/>
    <w:rsid w:val="24D86009"/>
    <w:rsid w:val="24F06F4E"/>
    <w:rsid w:val="24F86745"/>
    <w:rsid w:val="2526C108"/>
    <w:rsid w:val="2544BCDD"/>
    <w:rsid w:val="26BA5BB7"/>
    <w:rsid w:val="27016906"/>
    <w:rsid w:val="270A9A72"/>
    <w:rsid w:val="2731D62A"/>
    <w:rsid w:val="27622343"/>
    <w:rsid w:val="27FFCB00"/>
    <w:rsid w:val="2829C69F"/>
    <w:rsid w:val="296F02D1"/>
    <w:rsid w:val="299941CF"/>
    <w:rsid w:val="29A90BB2"/>
    <w:rsid w:val="2ABECD5B"/>
    <w:rsid w:val="2B054051"/>
    <w:rsid w:val="2B46BA59"/>
    <w:rsid w:val="2B553199"/>
    <w:rsid w:val="2D1121DC"/>
    <w:rsid w:val="2F48CF1F"/>
    <w:rsid w:val="3017A63C"/>
    <w:rsid w:val="303D64E8"/>
    <w:rsid w:val="304D20C0"/>
    <w:rsid w:val="30E653A5"/>
    <w:rsid w:val="316B7C31"/>
    <w:rsid w:val="317A791F"/>
    <w:rsid w:val="3194A290"/>
    <w:rsid w:val="31C045C5"/>
    <w:rsid w:val="3207BACD"/>
    <w:rsid w:val="329A2FC3"/>
    <w:rsid w:val="32B69C19"/>
    <w:rsid w:val="330FEB3F"/>
    <w:rsid w:val="33A52787"/>
    <w:rsid w:val="33A5E7E9"/>
    <w:rsid w:val="33B59B4B"/>
    <w:rsid w:val="34ABBBA0"/>
    <w:rsid w:val="34DAE34F"/>
    <w:rsid w:val="353200A6"/>
    <w:rsid w:val="35F50EDE"/>
    <w:rsid w:val="365A0281"/>
    <w:rsid w:val="37E35C62"/>
    <w:rsid w:val="38AF7EA8"/>
    <w:rsid w:val="39F2356F"/>
    <w:rsid w:val="3A266503"/>
    <w:rsid w:val="3B00EFF7"/>
    <w:rsid w:val="3B2EF54B"/>
    <w:rsid w:val="3B4DAB26"/>
    <w:rsid w:val="3BE5BAAB"/>
    <w:rsid w:val="3BFD4F9A"/>
    <w:rsid w:val="3BFF780D"/>
    <w:rsid w:val="3C3A6861"/>
    <w:rsid w:val="3C991551"/>
    <w:rsid w:val="3CC17C0B"/>
    <w:rsid w:val="3CDD8B50"/>
    <w:rsid w:val="3D177C7C"/>
    <w:rsid w:val="3D2BFEE0"/>
    <w:rsid w:val="3F73211E"/>
    <w:rsid w:val="40DDA163"/>
    <w:rsid w:val="4205AB37"/>
    <w:rsid w:val="4295A733"/>
    <w:rsid w:val="43D6BC58"/>
    <w:rsid w:val="4439E9E3"/>
    <w:rsid w:val="44B1B381"/>
    <w:rsid w:val="45017716"/>
    <w:rsid w:val="459C7A00"/>
    <w:rsid w:val="45A8504C"/>
    <w:rsid w:val="45B11286"/>
    <w:rsid w:val="45B2E767"/>
    <w:rsid w:val="461AB0FA"/>
    <w:rsid w:val="465FFDFD"/>
    <w:rsid w:val="46E4BDFA"/>
    <w:rsid w:val="4724F5A9"/>
    <w:rsid w:val="47478F0D"/>
    <w:rsid w:val="4767E91E"/>
    <w:rsid w:val="48309561"/>
    <w:rsid w:val="4859D47D"/>
    <w:rsid w:val="48D41AC2"/>
    <w:rsid w:val="49E1FDCA"/>
    <w:rsid w:val="4A59A19F"/>
    <w:rsid w:val="4A94D119"/>
    <w:rsid w:val="4AC6C835"/>
    <w:rsid w:val="4B7ACA21"/>
    <w:rsid w:val="4C9863C2"/>
    <w:rsid w:val="4D428724"/>
    <w:rsid w:val="4D654538"/>
    <w:rsid w:val="4E53BEBD"/>
    <w:rsid w:val="4E59933D"/>
    <w:rsid w:val="4EE4047E"/>
    <w:rsid w:val="4F435C46"/>
    <w:rsid w:val="502414D3"/>
    <w:rsid w:val="508CDEE4"/>
    <w:rsid w:val="50FED15F"/>
    <w:rsid w:val="518A9AD5"/>
    <w:rsid w:val="51EC5465"/>
    <w:rsid w:val="52479C51"/>
    <w:rsid w:val="525D5EA1"/>
    <w:rsid w:val="537AFDA5"/>
    <w:rsid w:val="539C40BE"/>
    <w:rsid w:val="53A40337"/>
    <w:rsid w:val="54E597ED"/>
    <w:rsid w:val="55167970"/>
    <w:rsid w:val="55430717"/>
    <w:rsid w:val="55CF0657"/>
    <w:rsid w:val="55E499C4"/>
    <w:rsid w:val="55FB469B"/>
    <w:rsid w:val="55FD1A39"/>
    <w:rsid w:val="57061E38"/>
    <w:rsid w:val="570E06EC"/>
    <w:rsid w:val="577F8C21"/>
    <w:rsid w:val="57A93C35"/>
    <w:rsid w:val="5823BF5E"/>
    <w:rsid w:val="582FDB3B"/>
    <w:rsid w:val="5830C6D8"/>
    <w:rsid w:val="58D2AFC8"/>
    <w:rsid w:val="58D82DC8"/>
    <w:rsid w:val="58F22C12"/>
    <w:rsid w:val="58F56955"/>
    <w:rsid w:val="593DD71F"/>
    <w:rsid w:val="59915EE7"/>
    <w:rsid w:val="59AF92E5"/>
    <w:rsid w:val="59CECAEA"/>
    <w:rsid w:val="5A74D202"/>
    <w:rsid w:val="5AC3E085"/>
    <w:rsid w:val="5ADD3BFB"/>
    <w:rsid w:val="5B18A2DD"/>
    <w:rsid w:val="5B40AA74"/>
    <w:rsid w:val="5C29CCD4"/>
    <w:rsid w:val="5CA021FB"/>
    <w:rsid w:val="5CA08824"/>
    <w:rsid w:val="5CB13B8D"/>
    <w:rsid w:val="5CE9A4F0"/>
    <w:rsid w:val="5CEFB172"/>
    <w:rsid w:val="5D1CD5D0"/>
    <w:rsid w:val="5D555DB9"/>
    <w:rsid w:val="5D92CFDF"/>
    <w:rsid w:val="5DA67CA3"/>
    <w:rsid w:val="5E138766"/>
    <w:rsid w:val="5E3329A8"/>
    <w:rsid w:val="5E71012C"/>
    <w:rsid w:val="5ED5877A"/>
    <w:rsid w:val="5F104062"/>
    <w:rsid w:val="5FBBF431"/>
    <w:rsid w:val="611FACD2"/>
    <w:rsid w:val="6126DDCD"/>
    <w:rsid w:val="612736C9"/>
    <w:rsid w:val="61287081"/>
    <w:rsid w:val="61632834"/>
    <w:rsid w:val="6187E345"/>
    <w:rsid w:val="626E9527"/>
    <w:rsid w:val="62E1F5AD"/>
    <w:rsid w:val="6309992C"/>
    <w:rsid w:val="65508998"/>
    <w:rsid w:val="66809788"/>
    <w:rsid w:val="6694457A"/>
    <w:rsid w:val="6717A2F5"/>
    <w:rsid w:val="6766F28A"/>
    <w:rsid w:val="676C7F7B"/>
    <w:rsid w:val="678D4876"/>
    <w:rsid w:val="67A54F5A"/>
    <w:rsid w:val="680912ED"/>
    <w:rsid w:val="683A9CB4"/>
    <w:rsid w:val="6854E995"/>
    <w:rsid w:val="6879A739"/>
    <w:rsid w:val="695EB26C"/>
    <w:rsid w:val="69B8C7EC"/>
    <w:rsid w:val="6AF6FBC4"/>
    <w:rsid w:val="6B575D03"/>
    <w:rsid w:val="6BA179FB"/>
    <w:rsid w:val="6D0F6DFF"/>
    <w:rsid w:val="6D89FDF5"/>
    <w:rsid w:val="6DB39C05"/>
    <w:rsid w:val="6DE475CC"/>
    <w:rsid w:val="6DE6AD7A"/>
    <w:rsid w:val="6EAF2083"/>
    <w:rsid w:val="6ECA0875"/>
    <w:rsid w:val="6EF58269"/>
    <w:rsid w:val="6F2B5889"/>
    <w:rsid w:val="6F827DDB"/>
    <w:rsid w:val="6F939BB8"/>
    <w:rsid w:val="6FCC980B"/>
    <w:rsid w:val="705F6E83"/>
    <w:rsid w:val="7063382B"/>
    <w:rsid w:val="7070EE32"/>
    <w:rsid w:val="70F3A3E0"/>
    <w:rsid w:val="71C0F415"/>
    <w:rsid w:val="72BA1E9D"/>
    <w:rsid w:val="72C5AFDC"/>
    <w:rsid w:val="72C72700"/>
    <w:rsid w:val="72D593ED"/>
    <w:rsid w:val="732BDC90"/>
    <w:rsid w:val="73C7918A"/>
    <w:rsid w:val="741FC962"/>
    <w:rsid w:val="7471124E"/>
    <w:rsid w:val="75FED6E9"/>
    <w:rsid w:val="76595E1D"/>
    <w:rsid w:val="76C400A7"/>
    <w:rsid w:val="76EFFA9C"/>
    <w:rsid w:val="770497D9"/>
    <w:rsid w:val="7776C82F"/>
    <w:rsid w:val="77836F72"/>
    <w:rsid w:val="786E7ADA"/>
    <w:rsid w:val="78CCD615"/>
    <w:rsid w:val="7984EB0F"/>
    <w:rsid w:val="79F6841B"/>
    <w:rsid w:val="7B180A47"/>
    <w:rsid w:val="7BB6427F"/>
    <w:rsid w:val="7CF70B0A"/>
    <w:rsid w:val="7E0D642A"/>
    <w:rsid w:val="7E92014D"/>
    <w:rsid w:val="7F6C8EA6"/>
    <w:rsid w:val="7FC46D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71B71"/>
  <w15:chartTrackingRefBased/>
  <w15:docId w15:val="{EB0F1B96-76BC-4034-AA3B-BB21BA1F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A7"/>
    <w:pPr>
      <w:spacing w:afterLines="150" w:after="150" w:line="360" w:lineRule="auto"/>
    </w:pPr>
  </w:style>
  <w:style w:type="paragraph" w:styleId="Heading1">
    <w:name w:val="heading 1"/>
    <w:basedOn w:val="Normal"/>
    <w:next w:val="Normal"/>
    <w:link w:val="Heading1Char"/>
    <w:autoRedefine/>
    <w:uiPriority w:val="9"/>
    <w:qFormat/>
    <w:rsid w:val="000869A8"/>
    <w:pPr>
      <w:keepNext/>
      <w:keepLines/>
      <w:spacing w:before="240" w:after="360"/>
      <w:outlineLvl w:val="0"/>
    </w:pPr>
    <w:rPr>
      <w:rFonts w:eastAsiaTheme="majorEastAsia" w:cstheme="majorBidi"/>
      <w:color w:val="000000" w:themeColor="text1"/>
      <w:sz w:val="40"/>
      <w:szCs w:val="48"/>
      <w:lang w:eastAsia="en-GB"/>
    </w:rPr>
  </w:style>
  <w:style w:type="paragraph" w:styleId="Heading2">
    <w:name w:val="heading 2"/>
    <w:basedOn w:val="Normal"/>
    <w:next w:val="Normal"/>
    <w:link w:val="Heading2Char"/>
    <w:autoRedefine/>
    <w:uiPriority w:val="9"/>
    <w:unhideWhenUsed/>
    <w:qFormat/>
    <w:rsid w:val="00422CC6"/>
    <w:pPr>
      <w:keepNext/>
      <w:keepLines/>
      <w:spacing w:before="200" w:afterLines="100" w:after="240"/>
      <w:outlineLvl w:val="1"/>
    </w:pPr>
    <w:rPr>
      <w:rFonts w:eastAsiaTheme="majorEastAsia" w:cstheme="majorBidi"/>
      <w:b/>
      <w:sz w:val="28"/>
      <w:szCs w:val="26"/>
      <w:lang w:eastAsia="en-GB"/>
    </w:rPr>
  </w:style>
  <w:style w:type="paragraph" w:styleId="Heading3">
    <w:name w:val="heading 3"/>
    <w:basedOn w:val="Normal"/>
    <w:next w:val="Normal"/>
    <w:link w:val="Heading3Char"/>
    <w:autoRedefine/>
    <w:uiPriority w:val="9"/>
    <w:unhideWhenUsed/>
    <w:qFormat/>
    <w:rsid w:val="003A4412"/>
    <w:pPr>
      <w:keepNext/>
      <w:keepLines/>
      <w:numPr>
        <w:numId w:val="2"/>
      </w:numPr>
      <w:spacing w:before="40" w:after="3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
    <w:name w:val="Board"/>
    <w:basedOn w:val="Normal"/>
    <w:link w:val="BoardChar"/>
    <w:rsid w:val="00A00ADF"/>
    <w:pPr>
      <w:spacing w:after="220"/>
    </w:pPr>
    <w:rPr>
      <w:color w:val="000000" w:themeColor="text1"/>
    </w:rPr>
  </w:style>
  <w:style w:type="character" w:customStyle="1" w:styleId="BoardChar">
    <w:name w:val="Board Char"/>
    <w:basedOn w:val="DefaultParagraphFont"/>
    <w:link w:val="Board"/>
    <w:rsid w:val="00A00ADF"/>
    <w:rPr>
      <w:rFonts w:ascii="Arial" w:hAnsi="Arial"/>
      <w:color w:val="000000" w:themeColor="text1"/>
    </w:rPr>
  </w:style>
  <w:style w:type="paragraph" w:styleId="Footer">
    <w:name w:val="footer"/>
    <w:basedOn w:val="Normal"/>
    <w:link w:val="FooterChar"/>
    <w:uiPriority w:val="99"/>
    <w:unhideWhenUsed/>
    <w:rsid w:val="00DC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5B8"/>
  </w:style>
  <w:style w:type="character" w:styleId="PageNumber">
    <w:name w:val="page number"/>
    <w:basedOn w:val="DefaultParagraphFont"/>
    <w:rsid w:val="00DC75B8"/>
  </w:style>
  <w:style w:type="paragraph" w:styleId="Header">
    <w:name w:val="header"/>
    <w:basedOn w:val="Normal"/>
    <w:link w:val="HeaderChar"/>
    <w:uiPriority w:val="99"/>
    <w:unhideWhenUsed/>
    <w:rsid w:val="00DC75B8"/>
    <w:pPr>
      <w:tabs>
        <w:tab w:val="center" w:pos="4513"/>
        <w:tab w:val="right" w:pos="9026"/>
      </w:tabs>
      <w:spacing w:after="0" w:line="240" w:lineRule="auto"/>
    </w:pPr>
    <w:rPr>
      <w:rFonts w:ascii="Gill Sans MT" w:eastAsia="Times New Roman" w:hAnsi="Gill Sans MT"/>
      <w:lang w:eastAsia="en-GB"/>
    </w:rPr>
  </w:style>
  <w:style w:type="character" w:customStyle="1" w:styleId="HeaderChar">
    <w:name w:val="Header Char"/>
    <w:basedOn w:val="DefaultParagraphFont"/>
    <w:link w:val="Header"/>
    <w:uiPriority w:val="99"/>
    <w:rsid w:val="00DC75B8"/>
    <w:rPr>
      <w:rFonts w:ascii="Gill Sans MT" w:eastAsia="Times New Roman" w:hAnsi="Gill Sans MT"/>
      <w:sz w:val="24"/>
      <w:lang w:eastAsia="en-GB"/>
    </w:rPr>
  </w:style>
  <w:style w:type="paragraph" w:customStyle="1" w:styleId="Style1">
    <w:name w:val="Style1"/>
    <w:basedOn w:val="Heading1"/>
    <w:qFormat/>
    <w:rsid w:val="004F199F"/>
    <w:rPr>
      <w:rFonts w:eastAsia="Times New Roman"/>
    </w:rPr>
  </w:style>
  <w:style w:type="character" w:customStyle="1" w:styleId="Heading1Char">
    <w:name w:val="Heading 1 Char"/>
    <w:basedOn w:val="DefaultParagraphFont"/>
    <w:link w:val="Heading1"/>
    <w:uiPriority w:val="9"/>
    <w:rsid w:val="000869A8"/>
    <w:rPr>
      <w:rFonts w:ascii="Arial" w:eastAsiaTheme="majorEastAsia" w:hAnsi="Arial" w:cstheme="majorBidi"/>
      <w:color w:val="000000" w:themeColor="text1"/>
      <w:sz w:val="40"/>
      <w:szCs w:val="48"/>
      <w:lang w:eastAsia="en-GB"/>
    </w:rPr>
  </w:style>
  <w:style w:type="paragraph" w:customStyle="1" w:styleId="Style2">
    <w:name w:val="Style2"/>
    <w:basedOn w:val="Style1"/>
    <w:qFormat/>
    <w:rsid w:val="002B3221"/>
    <w:rPr>
      <w:b/>
    </w:rPr>
  </w:style>
  <w:style w:type="paragraph" w:customStyle="1" w:styleId="Style3">
    <w:name w:val="Style3"/>
    <w:basedOn w:val="Heading1"/>
    <w:qFormat/>
    <w:rsid w:val="002B3221"/>
    <w:rPr>
      <w:rFonts w:eastAsia="Times New Roman"/>
    </w:rPr>
  </w:style>
  <w:style w:type="paragraph" w:styleId="ListParagraph">
    <w:name w:val="List Paragraph"/>
    <w:basedOn w:val="Normal"/>
    <w:uiPriority w:val="34"/>
    <w:qFormat/>
    <w:rsid w:val="00975384"/>
    <w:pPr>
      <w:ind w:left="720"/>
      <w:contextualSpacing/>
    </w:pPr>
  </w:style>
  <w:style w:type="character" w:customStyle="1" w:styleId="Heading2Char">
    <w:name w:val="Heading 2 Char"/>
    <w:basedOn w:val="DefaultParagraphFont"/>
    <w:link w:val="Heading2"/>
    <w:uiPriority w:val="9"/>
    <w:rsid w:val="00422CC6"/>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3A4412"/>
    <w:rPr>
      <w:rFonts w:eastAsiaTheme="majorEastAsia" w:cstheme="majorBidi"/>
      <w:b/>
    </w:rPr>
  </w:style>
  <w:style w:type="paragraph" w:styleId="NoSpacing">
    <w:name w:val="No Spacing"/>
    <w:uiPriority w:val="1"/>
    <w:qFormat/>
    <w:rsid w:val="00BF4677"/>
    <w:pPr>
      <w:spacing w:afterLines="150" w:after="0" w:line="240" w:lineRule="auto"/>
    </w:pPr>
    <w:rPr>
      <w:rFonts w:ascii="Arial" w:hAnsi="Arial"/>
    </w:rPr>
  </w:style>
  <w:style w:type="numbering" w:customStyle="1" w:styleId="Minutes">
    <w:name w:val="Minutes"/>
    <w:uiPriority w:val="99"/>
    <w:rsid w:val="009F1ABA"/>
    <w:pPr>
      <w:numPr>
        <w:numId w:val="2"/>
      </w:numPr>
    </w:pPr>
  </w:style>
  <w:style w:type="paragraph" w:customStyle="1" w:styleId="paragraph">
    <w:name w:val="paragraph"/>
    <w:basedOn w:val="Normal"/>
    <w:rsid w:val="00BA5593"/>
    <w:pPr>
      <w:tabs>
        <w:tab w:val="left" w:pos="425"/>
      </w:tabs>
      <w:spacing w:before="100" w:beforeAutospacing="1" w:afterLines="0" w:after="240"/>
    </w:pPr>
    <w:rPr>
      <w:rFonts w:eastAsia="Times New Roman"/>
      <w:lang w:eastAsia="zh-CN"/>
    </w:rPr>
  </w:style>
  <w:style w:type="character" w:customStyle="1" w:styleId="normaltextrun">
    <w:name w:val="normaltextrun"/>
    <w:basedOn w:val="DefaultParagraphFont"/>
    <w:rsid w:val="00EF3DE6"/>
  </w:style>
  <w:style w:type="character" w:customStyle="1" w:styleId="eop">
    <w:name w:val="eop"/>
    <w:basedOn w:val="DefaultParagraphFont"/>
    <w:rsid w:val="00EF3DE6"/>
  </w:style>
  <w:style w:type="paragraph" w:customStyle="1" w:styleId="Bulletlistmainminutes">
    <w:name w:val="Bullet list main minutes"/>
    <w:basedOn w:val="ListParagraph"/>
    <w:qFormat/>
    <w:rsid w:val="00CA7A58"/>
    <w:pPr>
      <w:numPr>
        <w:numId w:val="3"/>
      </w:numPr>
      <w:tabs>
        <w:tab w:val="left" w:pos="425"/>
      </w:tabs>
      <w:spacing w:afterLines="100" w:after="100"/>
      <w:contextualSpacing w:val="0"/>
    </w:pPr>
  </w:style>
  <w:style w:type="paragraph" w:styleId="Revision">
    <w:name w:val="Revision"/>
    <w:hidden/>
    <w:uiPriority w:val="99"/>
    <w:semiHidden/>
    <w:rsid w:val="00FC06CF"/>
    <w:pPr>
      <w:spacing w:after="0" w:line="240" w:lineRule="auto"/>
    </w:pPr>
    <w:rPr>
      <w:rFonts w:ascii="Arial" w:hAnsi="Arial"/>
    </w:rPr>
  </w:style>
  <w:style w:type="character" w:styleId="CommentReference">
    <w:name w:val="annotation reference"/>
    <w:basedOn w:val="DefaultParagraphFont"/>
    <w:uiPriority w:val="99"/>
    <w:semiHidden/>
    <w:unhideWhenUsed/>
    <w:rsid w:val="003E383F"/>
    <w:rPr>
      <w:sz w:val="16"/>
      <w:szCs w:val="16"/>
    </w:rPr>
  </w:style>
  <w:style w:type="paragraph" w:styleId="CommentText">
    <w:name w:val="annotation text"/>
    <w:basedOn w:val="Normal"/>
    <w:link w:val="CommentTextChar"/>
    <w:uiPriority w:val="99"/>
    <w:unhideWhenUsed/>
    <w:rsid w:val="003E383F"/>
    <w:pPr>
      <w:spacing w:line="240" w:lineRule="auto"/>
    </w:pPr>
    <w:rPr>
      <w:sz w:val="20"/>
      <w:szCs w:val="20"/>
    </w:rPr>
  </w:style>
  <w:style w:type="character" w:customStyle="1" w:styleId="CommentTextChar">
    <w:name w:val="Comment Text Char"/>
    <w:basedOn w:val="DefaultParagraphFont"/>
    <w:link w:val="CommentText"/>
    <w:uiPriority w:val="99"/>
    <w:rsid w:val="003E38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383F"/>
    <w:rPr>
      <w:b/>
      <w:bCs/>
    </w:rPr>
  </w:style>
  <w:style w:type="character" w:customStyle="1" w:styleId="CommentSubjectChar">
    <w:name w:val="Comment Subject Char"/>
    <w:basedOn w:val="CommentTextChar"/>
    <w:link w:val="CommentSubject"/>
    <w:uiPriority w:val="99"/>
    <w:semiHidden/>
    <w:rsid w:val="003E383F"/>
    <w:rPr>
      <w:rFonts w:ascii="Arial" w:hAnsi="Arial"/>
      <w:b/>
      <w:bCs/>
      <w:sz w:val="20"/>
      <w:szCs w:val="20"/>
    </w:rPr>
  </w:style>
  <w:style w:type="character" w:styleId="Hyperlink">
    <w:name w:val="Hyperlink"/>
    <w:basedOn w:val="DefaultParagraphFont"/>
    <w:uiPriority w:val="99"/>
    <w:unhideWhenUsed/>
    <w:rsid w:val="00867F84"/>
    <w:rPr>
      <w:color w:val="0563C1" w:themeColor="hyperlink"/>
      <w:u w:val="single"/>
    </w:rPr>
  </w:style>
  <w:style w:type="character" w:styleId="UnresolvedMention">
    <w:name w:val="Unresolved Mention"/>
    <w:basedOn w:val="DefaultParagraphFont"/>
    <w:uiPriority w:val="99"/>
    <w:semiHidden/>
    <w:unhideWhenUsed/>
    <w:rsid w:val="004B1635"/>
    <w:rPr>
      <w:color w:val="605E5C"/>
      <w:shd w:val="clear" w:color="auto" w:fill="E1DFDD"/>
    </w:rPr>
  </w:style>
  <w:style w:type="character" w:styleId="FollowedHyperlink">
    <w:name w:val="FollowedHyperlink"/>
    <w:basedOn w:val="DefaultParagraphFont"/>
    <w:uiPriority w:val="99"/>
    <w:semiHidden/>
    <w:unhideWhenUsed/>
    <w:rsid w:val="00937F24"/>
    <w:rPr>
      <w:color w:val="954F72" w:themeColor="followedHyperlink"/>
      <w:u w:val="single"/>
    </w:rPr>
  </w:style>
  <w:style w:type="character" w:styleId="Mention">
    <w:name w:val="Mention"/>
    <w:basedOn w:val="DefaultParagraphFont"/>
    <w:uiPriority w:val="99"/>
    <w:unhideWhenUsed/>
    <w:rsid w:val="00E72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91389">
      <w:bodyDiv w:val="1"/>
      <w:marLeft w:val="0"/>
      <w:marRight w:val="0"/>
      <w:marTop w:val="0"/>
      <w:marBottom w:val="0"/>
      <w:divBdr>
        <w:top w:val="none" w:sz="0" w:space="0" w:color="auto"/>
        <w:left w:val="none" w:sz="0" w:space="0" w:color="auto"/>
        <w:bottom w:val="none" w:sz="0" w:space="0" w:color="auto"/>
        <w:right w:val="none" w:sz="0" w:space="0" w:color="auto"/>
      </w:divBdr>
    </w:div>
    <w:div w:id="850609064">
      <w:bodyDiv w:val="1"/>
      <w:marLeft w:val="0"/>
      <w:marRight w:val="0"/>
      <w:marTop w:val="0"/>
      <w:marBottom w:val="0"/>
      <w:divBdr>
        <w:top w:val="none" w:sz="0" w:space="0" w:color="auto"/>
        <w:left w:val="none" w:sz="0" w:space="0" w:color="auto"/>
        <w:bottom w:val="none" w:sz="0" w:space="0" w:color="auto"/>
        <w:right w:val="none" w:sz="0" w:space="0" w:color="auto"/>
      </w:divBdr>
      <w:divsChild>
        <w:div w:id="1935822431">
          <w:marLeft w:val="0"/>
          <w:marRight w:val="0"/>
          <w:marTop w:val="0"/>
          <w:marBottom w:val="0"/>
          <w:divBdr>
            <w:top w:val="none" w:sz="0" w:space="0" w:color="auto"/>
            <w:left w:val="none" w:sz="0" w:space="0" w:color="auto"/>
            <w:bottom w:val="none" w:sz="0" w:space="0" w:color="auto"/>
            <w:right w:val="none" w:sz="0" w:space="0" w:color="auto"/>
          </w:divBdr>
        </w:div>
        <w:div w:id="1961960200">
          <w:marLeft w:val="0"/>
          <w:marRight w:val="0"/>
          <w:marTop w:val="0"/>
          <w:marBottom w:val="0"/>
          <w:divBdr>
            <w:top w:val="none" w:sz="0" w:space="0" w:color="auto"/>
            <w:left w:val="none" w:sz="0" w:space="0" w:color="auto"/>
            <w:bottom w:val="none" w:sz="0" w:space="0" w:color="auto"/>
            <w:right w:val="none" w:sz="0" w:space="0" w:color="auto"/>
          </w:divBdr>
        </w:div>
      </w:divsChild>
    </w:div>
    <w:div w:id="915898198">
      <w:bodyDiv w:val="1"/>
      <w:marLeft w:val="0"/>
      <w:marRight w:val="0"/>
      <w:marTop w:val="0"/>
      <w:marBottom w:val="0"/>
      <w:divBdr>
        <w:top w:val="none" w:sz="0" w:space="0" w:color="auto"/>
        <w:left w:val="none" w:sz="0" w:space="0" w:color="auto"/>
        <w:bottom w:val="none" w:sz="0" w:space="0" w:color="auto"/>
        <w:right w:val="none" w:sz="0" w:space="0" w:color="auto"/>
      </w:divBdr>
      <w:divsChild>
        <w:div w:id="1276911586">
          <w:marLeft w:val="0"/>
          <w:marRight w:val="0"/>
          <w:marTop w:val="0"/>
          <w:marBottom w:val="0"/>
          <w:divBdr>
            <w:top w:val="none" w:sz="0" w:space="0" w:color="auto"/>
            <w:left w:val="none" w:sz="0" w:space="0" w:color="auto"/>
            <w:bottom w:val="none" w:sz="0" w:space="0" w:color="auto"/>
            <w:right w:val="none" w:sz="0" w:space="0" w:color="auto"/>
          </w:divBdr>
          <w:divsChild>
            <w:div w:id="1367172626">
              <w:marLeft w:val="0"/>
              <w:marRight w:val="0"/>
              <w:marTop w:val="0"/>
              <w:marBottom w:val="0"/>
              <w:divBdr>
                <w:top w:val="none" w:sz="0" w:space="0" w:color="auto"/>
                <w:left w:val="none" w:sz="0" w:space="0" w:color="auto"/>
                <w:bottom w:val="none" w:sz="0" w:space="0" w:color="auto"/>
                <w:right w:val="none" w:sz="0" w:space="0" w:color="auto"/>
              </w:divBdr>
            </w:div>
            <w:div w:id="2137792446">
              <w:marLeft w:val="0"/>
              <w:marRight w:val="0"/>
              <w:marTop w:val="0"/>
              <w:marBottom w:val="0"/>
              <w:divBdr>
                <w:top w:val="none" w:sz="0" w:space="0" w:color="auto"/>
                <w:left w:val="none" w:sz="0" w:space="0" w:color="auto"/>
                <w:bottom w:val="none" w:sz="0" w:space="0" w:color="auto"/>
                <w:right w:val="none" w:sz="0" w:space="0" w:color="auto"/>
              </w:divBdr>
            </w:div>
          </w:divsChild>
        </w:div>
        <w:div w:id="1641836069">
          <w:marLeft w:val="0"/>
          <w:marRight w:val="0"/>
          <w:marTop w:val="0"/>
          <w:marBottom w:val="0"/>
          <w:divBdr>
            <w:top w:val="none" w:sz="0" w:space="0" w:color="auto"/>
            <w:left w:val="none" w:sz="0" w:space="0" w:color="auto"/>
            <w:bottom w:val="none" w:sz="0" w:space="0" w:color="auto"/>
            <w:right w:val="none" w:sz="0" w:space="0" w:color="auto"/>
          </w:divBdr>
          <w:divsChild>
            <w:div w:id="456998008">
              <w:marLeft w:val="0"/>
              <w:marRight w:val="0"/>
              <w:marTop w:val="0"/>
              <w:marBottom w:val="0"/>
              <w:divBdr>
                <w:top w:val="none" w:sz="0" w:space="0" w:color="auto"/>
                <w:left w:val="none" w:sz="0" w:space="0" w:color="auto"/>
                <w:bottom w:val="none" w:sz="0" w:space="0" w:color="auto"/>
                <w:right w:val="none" w:sz="0" w:space="0" w:color="auto"/>
              </w:divBdr>
            </w:div>
            <w:div w:id="930042299">
              <w:marLeft w:val="0"/>
              <w:marRight w:val="0"/>
              <w:marTop w:val="0"/>
              <w:marBottom w:val="0"/>
              <w:divBdr>
                <w:top w:val="none" w:sz="0" w:space="0" w:color="auto"/>
                <w:left w:val="none" w:sz="0" w:space="0" w:color="auto"/>
                <w:bottom w:val="none" w:sz="0" w:space="0" w:color="auto"/>
                <w:right w:val="none" w:sz="0" w:space="0" w:color="auto"/>
              </w:divBdr>
            </w:div>
            <w:div w:id="18054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0300">
      <w:bodyDiv w:val="1"/>
      <w:marLeft w:val="0"/>
      <w:marRight w:val="0"/>
      <w:marTop w:val="0"/>
      <w:marBottom w:val="0"/>
      <w:divBdr>
        <w:top w:val="none" w:sz="0" w:space="0" w:color="auto"/>
        <w:left w:val="none" w:sz="0" w:space="0" w:color="auto"/>
        <w:bottom w:val="none" w:sz="0" w:space="0" w:color="auto"/>
        <w:right w:val="none" w:sz="0" w:space="0" w:color="auto"/>
      </w:divBdr>
      <w:divsChild>
        <w:div w:id="2121878883">
          <w:marLeft w:val="0"/>
          <w:marRight w:val="0"/>
          <w:marTop w:val="0"/>
          <w:marBottom w:val="0"/>
          <w:divBdr>
            <w:top w:val="none" w:sz="0" w:space="0" w:color="auto"/>
            <w:left w:val="none" w:sz="0" w:space="0" w:color="auto"/>
            <w:bottom w:val="none" w:sz="0" w:space="0" w:color="auto"/>
            <w:right w:val="none" w:sz="0" w:space="0" w:color="auto"/>
          </w:divBdr>
        </w:div>
        <w:div w:id="2142578909">
          <w:marLeft w:val="0"/>
          <w:marRight w:val="0"/>
          <w:marTop w:val="0"/>
          <w:marBottom w:val="0"/>
          <w:divBdr>
            <w:top w:val="none" w:sz="0" w:space="0" w:color="auto"/>
            <w:left w:val="none" w:sz="0" w:space="0" w:color="auto"/>
            <w:bottom w:val="none" w:sz="0" w:space="0" w:color="auto"/>
            <w:right w:val="none" w:sz="0" w:space="0" w:color="auto"/>
          </w:divBdr>
          <w:divsChild>
            <w:div w:id="320739490">
              <w:marLeft w:val="0"/>
              <w:marRight w:val="0"/>
              <w:marTop w:val="0"/>
              <w:marBottom w:val="0"/>
              <w:divBdr>
                <w:top w:val="none" w:sz="0" w:space="0" w:color="auto"/>
                <w:left w:val="none" w:sz="0" w:space="0" w:color="auto"/>
                <w:bottom w:val="none" w:sz="0" w:space="0" w:color="auto"/>
                <w:right w:val="none" w:sz="0" w:space="0" w:color="auto"/>
              </w:divBdr>
            </w:div>
            <w:div w:id="11464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8263">
      <w:bodyDiv w:val="1"/>
      <w:marLeft w:val="0"/>
      <w:marRight w:val="0"/>
      <w:marTop w:val="0"/>
      <w:marBottom w:val="0"/>
      <w:divBdr>
        <w:top w:val="none" w:sz="0" w:space="0" w:color="auto"/>
        <w:left w:val="none" w:sz="0" w:space="0" w:color="auto"/>
        <w:bottom w:val="none" w:sz="0" w:space="0" w:color="auto"/>
        <w:right w:val="none" w:sz="0" w:space="0" w:color="auto"/>
      </w:divBdr>
      <w:divsChild>
        <w:div w:id="882986481">
          <w:marLeft w:val="0"/>
          <w:marRight w:val="0"/>
          <w:marTop w:val="0"/>
          <w:marBottom w:val="0"/>
          <w:divBdr>
            <w:top w:val="none" w:sz="0" w:space="0" w:color="auto"/>
            <w:left w:val="none" w:sz="0" w:space="0" w:color="auto"/>
            <w:bottom w:val="none" w:sz="0" w:space="0" w:color="auto"/>
            <w:right w:val="none" w:sz="0" w:space="0" w:color="auto"/>
          </w:divBdr>
        </w:div>
        <w:div w:id="1860463158">
          <w:marLeft w:val="0"/>
          <w:marRight w:val="0"/>
          <w:marTop w:val="0"/>
          <w:marBottom w:val="0"/>
          <w:divBdr>
            <w:top w:val="none" w:sz="0" w:space="0" w:color="auto"/>
            <w:left w:val="none" w:sz="0" w:space="0" w:color="auto"/>
            <w:bottom w:val="none" w:sz="0" w:space="0" w:color="auto"/>
            <w:right w:val="none" w:sz="0" w:space="0" w:color="auto"/>
          </w:divBdr>
        </w:div>
      </w:divsChild>
    </w:div>
    <w:div w:id="1274439613">
      <w:bodyDiv w:val="1"/>
      <w:marLeft w:val="0"/>
      <w:marRight w:val="0"/>
      <w:marTop w:val="0"/>
      <w:marBottom w:val="0"/>
      <w:divBdr>
        <w:top w:val="none" w:sz="0" w:space="0" w:color="auto"/>
        <w:left w:val="none" w:sz="0" w:space="0" w:color="auto"/>
        <w:bottom w:val="none" w:sz="0" w:space="0" w:color="auto"/>
        <w:right w:val="none" w:sz="0" w:space="0" w:color="auto"/>
      </w:divBdr>
      <w:divsChild>
        <w:div w:id="354767616">
          <w:marLeft w:val="0"/>
          <w:marRight w:val="0"/>
          <w:marTop w:val="0"/>
          <w:marBottom w:val="0"/>
          <w:divBdr>
            <w:top w:val="none" w:sz="0" w:space="0" w:color="auto"/>
            <w:left w:val="none" w:sz="0" w:space="0" w:color="auto"/>
            <w:bottom w:val="none" w:sz="0" w:space="0" w:color="auto"/>
            <w:right w:val="none" w:sz="0" w:space="0" w:color="auto"/>
          </w:divBdr>
        </w:div>
        <w:div w:id="1286228416">
          <w:marLeft w:val="0"/>
          <w:marRight w:val="0"/>
          <w:marTop w:val="0"/>
          <w:marBottom w:val="0"/>
          <w:divBdr>
            <w:top w:val="none" w:sz="0" w:space="0" w:color="auto"/>
            <w:left w:val="none" w:sz="0" w:space="0" w:color="auto"/>
            <w:bottom w:val="none" w:sz="0" w:space="0" w:color="auto"/>
            <w:right w:val="none" w:sz="0" w:space="0" w:color="auto"/>
          </w:divBdr>
          <w:divsChild>
            <w:div w:id="1194423713">
              <w:marLeft w:val="0"/>
              <w:marRight w:val="0"/>
              <w:marTop w:val="0"/>
              <w:marBottom w:val="0"/>
              <w:divBdr>
                <w:top w:val="none" w:sz="0" w:space="0" w:color="auto"/>
                <w:left w:val="none" w:sz="0" w:space="0" w:color="auto"/>
                <w:bottom w:val="none" w:sz="0" w:space="0" w:color="auto"/>
                <w:right w:val="none" w:sz="0" w:space="0" w:color="auto"/>
              </w:divBdr>
            </w:div>
            <w:div w:id="1390223364">
              <w:marLeft w:val="0"/>
              <w:marRight w:val="0"/>
              <w:marTop w:val="0"/>
              <w:marBottom w:val="0"/>
              <w:divBdr>
                <w:top w:val="none" w:sz="0" w:space="0" w:color="auto"/>
                <w:left w:val="none" w:sz="0" w:space="0" w:color="auto"/>
                <w:bottom w:val="none" w:sz="0" w:space="0" w:color="auto"/>
                <w:right w:val="none" w:sz="0" w:space="0" w:color="auto"/>
              </w:divBdr>
            </w:div>
            <w:div w:id="1646666092">
              <w:marLeft w:val="0"/>
              <w:marRight w:val="0"/>
              <w:marTop w:val="0"/>
              <w:marBottom w:val="0"/>
              <w:divBdr>
                <w:top w:val="none" w:sz="0" w:space="0" w:color="auto"/>
                <w:left w:val="none" w:sz="0" w:space="0" w:color="auto"/>
                <w:bottom w:val="none" w:sz="0" w:space="0" w:color="auto"/>
                <w:right w:val="none" w:sz="0" w:space="0" w:color="auto"/>
              </w:divBdr>
            </w:div>
          </w:divsChild>
        </w:div>
        <w:div w:id="2002001953">
          <w:marLeft w:val="0"/>
          <w:marRight w:val="0"/>
          <w:marTop w:val="0"/>
          <w:marBottom w:val="0"/>
          <w:divBdr>
            <w:top w:val="none" w:sz="0" w:space="0" w:color="auto"/>
            <w:left w:val="none" w:sz="0" w:space="0" w:color="auto"/>
            <w:bottom w:val="none" w:sz="0" w:space="0" w:color="auto"/>
            <w:right w:val="none" w:sz="0" w:space="0" w:color="auto"/>
          </w:divBdr>
        </w:div>
      </w:divsChild>
    </w:div>
    <w:div w:id="1694767971">
      <w:bodyDiv w:val="1"/>
      <w:marLeft w:val="0"/>
      <w:marRight w:val="0"/>
      <w:marTop w:val="0"/>
      <w:marBottom w:val="0"/>
      <w:divBdr>
        <w:top w:val="none" w:sz="0" w:space="0" w:color="auto"/>
        <w:left w:val="none" w:sz="0" w:space="0" w:color="auto"/>
        <w:bottom w:val="none" w:sz="0" w:space="0" w:color="auto"/>
        <w:right w:val="none" w:sz="0" w:space="0" w:color="auto"/>
      </w:divBdr>
      <w:divsChild>
        <w:div w:id="378670630">
          <w:marLeft w:val="0"/>
          <w:marRight w:val="0"/>
          <w:marTop w:val="0"/>
          <w:marBottom w:val="0"/>
          <w:divBdr>
            <w:top w:val="none" w:sz="0" w:space="0" w:color="auto"/>
            <w:left w:val="none" w:sz="0" w:space="0" w:color="auto"/>
            <w:bottom w:val="none" w:sz="0" w:space="0" w:color="auto"/>
            <w:right w:val="none" w:sz="0" w:space="0" w:color="auto"/>
          </w:divBdr>
          <w:divsChild>
            <w:div w:id="749427844">
              <w:marLeft w:val="0"/>
              <w:marRight w:val="0"/>
              <w:marTop w:val="0"/>
              <w:marBottom w:val="0"/>
              <w:divBdr>
                <w:top w:val="none" w:sz="0" w:space="0" w:color="auto"/>
                <w:left w:val="none" w:sz="0" w:space="0" w:color="auto"/>
                <w:bottom w:val="none" w:sz="0" w:space="0" w:color="auto"/>
                <w:right w:val="none" w:sz="0" w:space="0" w:color="auto"/>
              </w:divBdr>
            </w:div>
            <w:div w:id="1540238153">
              <w:marLeft w:val="0"/>
              <w:marRight w:val="0"/>
              <w:marTop w:val="0"/>
              <w:marBottom w:val="0"/>
              <w:divBdr>
                <w:top w:val="none" w:sz="0" w:space="0" w:color="auto"/>
                <w:left w:val="none" w:sz="0" w:space="0" w:color="auto"/>
                <w:bottom w:val="none" w:sz="0" w:space="0" w:color="auto"/>
                <w:right w:val="none" w:sz="0" w:space="0" w:color="auto"/>
              </w:divBdr>
            </w:div>
          </w:divsChild>
        </w:div>
        <w:div w:id="899286083">
          <w:marLeft w:val="0"/>
          <w:marRight w:val="0"/>
          <w:marTop w:val="0"/>
          <w:marBottom w:val="0"/>
          <w:divBdr>
            <w:top w:val="none" w:sz="0" w:space="0" w:color="auto"/>
            <w:left w:val="none" w:sz="0" w:space="0" w:color="auto"/>
            <w:bottom w:val="none" w:sz="0" w:space="0" w:color="auto"/>
            <w:right w:val="none" w:sz="0" w:space="0" w:color="auto"/>
          </w:divBdr>
        </w:div>
      </w:divsChild>
    </w:div>
    <w:div w:id="1712731081">
      <w:bodyDiv w:val="1"/>
      <w:marLeft w:val="0"/>
      <w:marRight w:val="0"/>
      <w:marTop w:val="0"/>
      <w:marBottom w:val="0"/>
      <w:divBdr>
        <w:top w:val="none" w:sz="0" w:space="0" w:color="auto"/>
        <w:left w:val="none" w:sz="0" w:space="0" w:color="auto"/>
        <w:bottom w:val="none" w:sz="0" w:space="0" w:color="auto"/>
        <w:right w:val="none" w:sz="0" w:space="0" w:color="auto"/>
      </w:divBdr>
      <w:divsChild>
        <w:div w:id="346715212">
          <w:marLeft w:val="0"/>
          <w:marRight w:val="0"/>
          <w:marTop w:val="0"/>
          <w:marBottom w:val="0"/>
          <w:divBdr>
            <w:top w:val="none" w:sz="0" w:space="0" w:color="auto"/>
            <w:left w:val="none" w:sz="0" w:space="0" w:color="auto"/>
            <w:bottom w:val="none" w:sz="0" w:space="0" w:color="auto"/>
            <w:right w:val="none" w:sz="0" w:space="0" w:color="auto"/>
          </w:divBdr>
        </w:div>
        <w:div w:id="1141310260">
          <w:marLeft w:val="0"/>
          <w:marRight w:val="0"/>
          <w:marTop w:val="0"/>
          <w:marBottom w:val="0"/>
          <w:divBdr>
            <w:top w:val="none" w:sz="0" w:space="0" w:color="auto"/>
            <w:left w:val="none" w:sz="0" w:space="0" w:color="auto"/>
            <w:bottom w:val="none" w:sz="0" w:space="0" w:color="auto"/>
            <w:right w:val="none" w:sz="0" w:space="0" w:color="auto"/>
          </w:divBdr>
        </w:div>
        <w:div w:id="1544635596">
          <w:marLeft w:val="0"/>
          <w:marRight w:val="0"/>
          <w:marTop w:val="0"/>
          <w:marBottom w:val="0"/>
          <w:divBdr>
            <w:top w:val="none" w:sz="0" w:space="0" w:color="auto"/>
            <w:left w:val="none" w:sz="0" w:space="0" w:color="auto"/>
            <w:bottom w:val="none" w:sz="0" w:space="0" w:color="auto"/>
            <w:right w:val="none" w:sz="0" w:space="0" w:color="auto"/>
          </w:divBdr>
        </w:div>
        <w:div w:id="1937706611">
          <w:marLeft w:val="0"/>
          <w:marRight w:val="0"/>
          <w:marTop w:val="0"/>
          <w:marBottom w:val="0"/>
          <w:divBdr>
            <w:top w:val="none" w:sz="0" w:space="0" w:color="auto"/>
            <w:left w:val="none" w:sz="0" w:space="0" w:color="auto"/>
            <w:bottom w:val="none" w:sz="0" w:space="0" w:color="auto"/>
            <w:right w:val="none" w:sz="0" w:space="0" w:color="auto"/>
          </w:divBdr>
        </w:div>
      </w:divsChild>
    </w:div>
    <w:div w:id="2117866888">
      <w:bodyDiv w:val="1"/>
      <w:marLeft w:val="0"/>
      <w:marRight w:val="0"/>
      <w:marTop w:val="0"/>
      <w:marBottom w:val="0"/>
      <w:divBdr>
        <w:top w:val="none" w:sz="0" w:space="0" w:color="auto"/>
        <w:left w:val="none" w:sz="0" w:space="0" w:color="auto"/>
        <w:bottom w:val="none" w:sz="0" w:space="0" w:color="auto"/>
        <w:right w:val="none" w:sz="0" w:space="0" w:color="auto"/>
      </w:divBdr>
      <w:divsChild>
        <w:div w:id="444229469">
          <w:marLeft w:val="0"/>
          <w:marRight w:val="0"/>
          <w:marTop w:val="0"/>
          <w:marBottom w:val="0"/>
          <w:divBdr>
            <w:top w:val="none" w:sz="0" w:space="0" w:color="auto"/>
            <w:left w:val="none" w:sz="0" w:space="0" w:color="auto"/>
            <w:bottom w:val="none" w:sz="0" w:space="0" w:color="auto"/>
            <w:right w:val="none" w:sz="0" w:space="0" w:color="auto"/>
          </w:divBdr>
          <w:divsChild>
            <w:div w:id="811870497">
              <w:marLeft w:val="0"/>
              <w:marRight w:val="0"/>
              <w:marTop w:val="0"/>
              <w:marBottom w:val="0"/>
              <w:divBdr>
                <w:top w:val="none" w:sz="0" w:space="0" w:color="auto"/>
                <w:left w:val="none" w:sz="0" w:space="0" w:color="auto"/>
                <w:bottom w:val="none" w:sz="0" w:space="0" w:color="auto"/>
                <w:right w:val="none" w:sz="0" w:space="0" w:color="auto"/>
              </w:divBdr>
            </w:div>
            <w:div w:id="1446079123">
              <w:marLeft w:val="0"/>
              <w:marRight w:val="0"/>
              <w:marTop w:val="0"/>
              <w:marBottom w:val="0"/>
              <w:divBdr>
                <w:top w:val="none" w:sz="0" w:space="0" w:color="auto"/>
                <w:left w:val="none" w:sz="0" w:space="0" w:color="auto"/>
                <w:bottom w:val="none" w:sz="0" w:space="0" w:color="auto"/>
                <w:right w:val="none" w:sz="0" w:space="0" w:color="auto"/>
              </w:divBdr>
            </w:div>
            <w:div w:id="2061394254">
              <w:marLeft w:val="0"/>
              <w:marRight w:val="0"/>
              <w:marTop w:val="0"/>
              <w:marBottom w:val="0"/>
              <w:divBdr>
                <w:top w:val="none" w:sz="0" w:space="0" w:color="auto"/>
                <w:left w:val="none" w:sz="0" w:space="0" w:color="auto"/>
                <w:bottom w:val="none" w:sz="0" w:space="0" w:color="auto"/>
                <w:right w:val="none" w:sz="0" w:space="0" w:color="auto"/>
              </w:divBdr>
            </w:div>
          </w:divsChild>
        </w:div>
        <w:div w:id="1893419283">
          <w:marLeft w:val="0"/>
          <w:marRight w:val="0"/>
          <w:marTop w:val="0"/>
          <w:marBottom w:val="0"/>
          <w:divBdr>
            <w:top w:val="none" w:sz="0" w:space="0" w:color="auto"/>
            <w:left w:val="none" w:sz="0" w:space="0" w:color="auto"/>
            <w:bottom w:val="none" w:sz="0" w:space="0" w:color="auto"/>
            <w:right w:val="none" w:sz="0" w:space="0" w:color="auto"/>
          </w:divBdr>
        </w:div>
        <w:div w:id="1975133699">
          <w:marLeft w:val="0"/>
          <w:marRight w:val="0"/>
          <w:marTop w:val="0"/>
          <w:marBottom w:val="0"/>
          <w:divBdr>
            <w:top w:val="none" w:sz="0" w:space="0" w:color="auto"/>
            <w:left w:val="none" w:sz="0" w:space="0" w:color="auto"/>
            <w:bottom w:val="none" w:sz="0" w:space="0" w:color="auto"/>
            <w:right w:val="none" w:sz="0" w:space="0" w:color="auto"/>
          </w:divBdr>
          <w:divsChild>
            <w:div w:id="5012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178d104-5711-4b2a-acc8-bea9b4f70408" xsi:nil="true"/>
    <SharedWithUsers xmlns="7da6d495-102f-4c15-b9ce-ecde0a796b94">
      <UserInfo>
        <DisplayName>Shah, Amina</DisplayName>
        <AccountId>1340</AccountId>
        <AccountType/>
      </UserInfo>
      <UserInfo>
        <DisplayName>Cromarty, Jackie</DisplayName>
        <AccountId>78</AccountId>
        <AccountType/>
      </UserInfo>
      <UserInfo>
        <DisplayName>Gillespie, Anthony</DisplayName>
        <AccountId>69</AccountId>
        <AccountType/>
      </UserInfo>
      <UserInfo>
        <DisplayName>Hamilton, Gill</DisplayName>
        <AccountId>53</AccountId>
        <AccountType/>
      </UserInfo>
      <UserInfo>
        <DisplayName>Hutton, Kathy</DisplayName>
        <AccountId>110</AccountId>
        <AccountType/>
      </UserInfo>
      <UserInfo>
        <DisplayName>Munro, Susanne</DisplayName>
        <AccountId>45</AccountId>
        <AccountType/>
      </UserInfo>
      <UserInfo>
        <DisplayName>Stevenson, Alison</DisplayName>
        <AccountId>138</AccountId>
        <AccountType/>
      </UserInfo>
      <UserInfo>
        <DisplayName>Marshall, Joseph</DisplayName>
        <AccountId>104</AccountId>
        <AccountType/>
      </UserInfo>
      <UserInfo>
        <DisplayName>Cawston, Rob</DisplayName>
        <AccountId>2774</AccountId>
        <AccountType/>
      </UserInfo>
      <UserInfo>
        <DisplayName>Williams, Lydia</DisplayName>
        <AccountId>2860</AccountId>
        <AccountType/>
      </UserInfo>
    </SharedWithUsers>
    <MediaLengthInSeconds xmlns="e3fc0410-fec8-4267-9237-77ce4c4eb615" xsi:nil="true"/>
    <lcf76f155ced4ddcb4097134ff3c332f xmlns="e3fc0410-fec8-4267-9237-77ce4c4eb615">
      <Terms xmlns="http://schemas.microsoft.com/office/infopath/2007/PartnerControls"/>
    </lcf76f155ced4ddcb4097134ff3c332f>
    <_dlc_DocId xmlns="7da6d495-102f-4c15-b9ce-ecde0a796b94">NATLIB-1686216307-38627</_dlc_DocId>
    <_dlc_DocIdUrl xmlns="7da6d495-102f-4c15-b9ce-ecde0a796b94">
      <Url>https://natlibscotland.sharepoint.com/sites/llt-LLT/_layouts/15/DocIdRedir.aspx?ID=NATLIB-1686216307-38627</Url>
      <Description>NATLIB-1686216307-38627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2C1D941169D72459325C2A8284299CE" ma:contentTypeVersion="18" ma:contentTypeDescription="Create a new document." ma:contentTypeScope="" ma:versionID="140a0b83cb876bb361e9422aa9fb2697">
  <xsd:schema xmlns:xsd="http://www.w3.org/2001/XMLSchema" xmlns:xs="http://www.w3.org/2001/XMLSchema" xmlns:p="http://schemas.microsoft.com/office/2006/metadata/properties" xmlns:ns2="e3fc0410-fec8-4267-9237-77ce4c4eb615" xmlns:ns3="7da6d495-102f-4c15-b9ce-ecde0a796b94" xmlns:ns4="9178d104-5711-4b2a-acc8-bea9b4f70408" targetNamespace="http://schemas.microsoft.com/office/2006/metadata/properties" ma:root="true" ma:fieldsID="5fd6bec5de62d33a10f9a77495e3b684" ns2:_="" ns3:_="" ns4:_="">
    <xsd:import namespace="e3fc0410-fec8-4267-9237-77ce4c4eb615"/>
    <xsd:import namespace="7da6d495-102f-4c15-b9ce-ecde0a796b94"/>
    <xsd:import namespace="9178d104-5711-4b2a-acc8-bea9b4f70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c0410-fec8-4267-9237-77ce4c4e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6d495-102f-4c15-b9ce-ecde0a796b9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c44e05f-e59b-42d4-9b8d-68f5ebad8a48}" ma:internalName="TaxCatchAll" ma:showField="CatchAllData" ma:web="7da6d495-102f-4c15-b9ce-ecde0a7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AEDF8-AD42-45B0-A0FB-D7494467962B}">
  <ds:schemaRefs>
    <ds:schemaRef ds:uri="http://schemas.openxmlformats.org/officeDocument/2006/bibliography"/>
  </ds:schemaRefs>
</ds:datastoreItem>
</file>

<file path=customXml/itemProps2.xml><?xml version="1.0" encoding="utf-8"?>
<ds:datastoreItem xmlns:ds="http://schemas.openxmlformats.org/officeDocument/2006/customXml" ds:itemID="{1304E22F-5E6C-4D50-A6FC-A664A3F3D3D1}">
  <ds:schemaRefs>
    <ds:schemaRef ds:uri="http://schemas.microsoft.com/sharepoint/v3/contenttype/forms"/>
  </ds:schemaRefs>
</ds:datastoreItem>
</file>

<file path=customXml/itemProps3.xml><?xml version="1.0" encoding="utf-8"?>
<ds:datastoreItem xmlns:ds="http://schemas.openxmlformats.org/officeDocument/2006/customXml" ds:itemID="{D6E5F7A4-2A7D-42EB-A4BC-FA477A34487C}">
  <ds:schemaRefs>
    <ds:schemaRef ds:uri="http://schemas.microsoft.com/sharepoint/events"/>
  </ds:schemaRefs>
</ds:datastoreItem>
</file>

<file path=customXml/itemProps4.xml><?xml version="1.0" encoding="utf-8"?>
<ds:datastoreItem xmlns:ds="http://schemas.openxmlformats.org/officeDocument/2006/customXml" ds:itemID="{B7DBF9AE-AF61-4EC4-98B4-3C238A7C3FC0}">
  <ds:schemaRefs>
    <ds:schemaRef ds:uri="http://schemas.microsoft.com/office/2006/metadata/properties"/>
    <ds:schemaRef ds:uri="http://schemas.microsoft.com/office/infopath/2007/PartnerControls"/>
    <ds:schemaRef ds:uri="9178d104-5711-4b2a-acc8-bea9b4f70408"/>
    <ds:schemaRef ds:uri="7da6d495-102f-4c15-b9ce-ecde0a796b94"/>
    <ds:schemaRef ds:uri="e3fc0410-fec8-4267-9237-77ce4c4eb615"/>
  </ds:schemaRefs>
</ds:datastoreItem>
</file>

<file path=customXml/itemProps5.xml><?xml version="1.0" encoding="utf-8"?>
<ds:datastoreItem xmlns:ds="http://schemas.openxmlformats.org/officeDocument/2006/customXml" ds:itemID="{C2E82B16-1D9C-47CC-8B47-25B544F2C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c0410-fec8-4267-9237-77ce4c4eb615"/>
    <ds:schemaRef ds:uri="7da6d495-102f-4c15-b9ce-ecde0a796b94"/>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1777</Words>
  <Characters>9279</Characters>
  <Application>Microsoft Office Word</Application>
  <DocSecurity>2</DocSecurity>
  <Lines>181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09 17 Board minutes</dc:title>
  <dc:subject/>
  <dc:creator/>
  <cp:keywords/>
  <dc:description/>
  <cp:lastModifiedBy>Ashby-Coventry, Danielle</cp:lastModifiedBy>
  <cp:revision>7</cp:revision>
  <dcterms:created xsi:type="dcterms:W3CDTF">2026-01-06T09:52:00Z</dcterms:created>
  <dcterms:modified xsi:type="dcterms:W3CDTF">2026-01-06T09:59:00Z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0x010100B2C1D941169D72459325C2A8284299CE</vt:lpwstr>
  </property>
  <property fmtid="{D5CDD505-2E9C-101B-9397-08002B2CF9AE}" pid="3" name="Order">
    <vt:r8>9634000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RecordType">
    <vt:lpwstr/>
  </property>
  <property fmtid="{D5CDD505-2E9C-101B-9397-08002B2CF9AE}" pid="8" name="_dlc_DocIdItemGuid">
    <vt:lpwstr>f979a392-20b4-4b0b-8bc1-b7d35bb682b1</vt:lpwstr>
  </property>
  <property fmtid="{D5CDD505-2E9C-101B-9397-08002B2CF9AE}" pid="9" name="MediaServiceImageTags">
    <vt:lpwstr/>
  </property>
  <property fmtid="{D5CDD505-2E9C-101B-9397-08002B2CF9AE}" pid="10" name="GrammarlyDocumentId">
    <vt:lpwstr>11e63de1cce4d5626df774fef20929c456d74814115b04d76ae5cf1e705f998d</vt:lpwstr>
  </property>
</Properties>
</file>