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34B1" w14:textId="74C864EF" w:rsidR="00597A28" w:rsidRPr="00500990" w:rsidRDefault="003D7BDE" w:rsidP="00D359CA">
      <w:pPr>
        <w:spacing w:line="276" w:lineRule="auto"/>
        <w:rPr>
          <w:rFonts w:ascii="Arial" w:hAnsi="Arial" w:cs="Arial"/>
        </w:rPr>
      </w:pPr>
      <w:r w:rsidRPr="00500990">
        <w:rPr>
          <w:rFonts w:ascii="Arial" w:hAnsi="Arial" w:cs="Arial"/>
          <w:noProof/>
          <w:lang w:eastAsia="en-GB"/>
        </w:rPr>
        <w:drawing>
          <wp:inline distT="0" distB="0" distL="0" distR="0" wp14:anchorId="50FC74D8" wp14:editId="60B4F3C4">
            <wp:extent cx="3629025" cy="981075"/>
            <wp:effectExtent l="0" t="0" r="9525" b="9525"/>
            <wp:docPr id="2" name="Picture 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Library of Scotlan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981075"/>
                    </a:xfrm>
                    <a:prstGeom prst="rect">
                      <a:avLst/>
                    </a:prstGeom>
                    <a:noFill/>
                    <a:ln>
                      <a:noFill/>
                    </a:ln>
                  </pic:spPr>
                </pic:pic>
              </a:graphicData>
            </a:graphic>
          </wp:inline>
        </w:drawing>
      </w:r>
    </w:p>
    <w:p w14:paraId="13E441AC" w14:textId="660DDE44" w:rsidR="00500990" w:rsidRPr="00500990" w:rsidRDefault="00D359CA" w:rsidP="00500990">
      <w:pPr>
        <w:pStyle w:val="Heading1"/>
        <w:spacing w:line="276" w:lineRule="auto"/>
        <w:rPr>
          <w:rFonts w:cs="Arial"/>
          <w:szCs w:val="22"/>
        </w:rPr>
      </w:pPr>
      <w:r w:rsidRPr="00500990">
        <w:rPr>
          <w:rStyle w:val="normaltextrun"/>
          <w:rFonts w:cs="Arial"/>
          <w:szCs w:val="22"/>
          <w:lang w:val="en-US"/>
        </w:rPr>
        <w:t>The National Library of Scotland</w:t>
      </w:r>
    </w:p>
    <w:p w14:paraId="4E13BB86" w14:textId="3D14C7B2" w:rsidR="00500990" w:rsidRPr="00500990" w:rsidRDefault="00D359CA" w:rsidP="00500990">
      <w:pPr>
        <w:pStyle w:val="Heading1"/>
        <w:rPr>
          <w:rFonts w:cs="Arial"/>
          <w:szCs w:val="22"/>
          <w:lang w:val="en-US"/>
        </w:rPr>
      </w:pPr>
      <w:r w:rsidRPr="00500990">
        <w:rPr>
          <w:rStyle w:val="normaltextrun"/>
          <w:rFonts w:cs="Arial"/>
          <w:szCs w:val="22"/>
          <w:lang w:val="en-US"/>
        </w:rPr>
        <w:t xml:space="preserve">Library </w:t>
      </w:r>
      <w:r w:rsidRPr="00500990">
        <w:rPr>
          <w:rStyle w:val="normaltextrun"/>
          <w:rFonts w:cs="Arial"/>
        </w:rPr>
        <w:t>terms</w:t>
      </w:r>
      <w:r w:rsidR="00500990" w:rsidRPr="00500990">
        <w:rPr>
          <w:rStyle w:val="normaltextrun"/>
          <w:rFonts w:cs="Arial"/>
          <w:szCs w:val="22"/>
          <w:lang w:val="en-US"/>
        </w:rPr>
        <w:t xml:space="preserve"> </w:t>
      </w:r>
      <w:r w:rsidRPr="00500990">
        <w:rPr>
          <w:rStyle w:val="normaltextrun"/>
          <w:rFonts w:cs="Arial"/>
          <w:szCs w:val="22"/>
          <w:lang w:val="en-US"/>
        </w:rPr>
        <w:t>and</w:t>
      </w:r>
      <w:r w:rsidR="00500990" w:rsidRPr="00500990">
        <w:rPr>
          <w:rStyle w:val="normaltextrun"/>
          <w:rFonts w:cs="Arial"/>
          <w:szCs w:val="22"/>
          <w:lang w:val="en-US"/>
        </w:rPr>
        <w:t xml:space="preserve"> </w:t>
      </w:r>
      <w:r w:rsidRPr="00500990">
        <w:rPr>
          <w:rStyle w:val="normaltextrun"/>
          <w:rFonts w:cs="Arial"/>
          <w:szCs w:val="22"/>
          <w:lang w:val="en-US"/>
        </w:rPr>
        <w:t>conditions (LTC1)</w:t>
      </w:r>
    </w:p>
    <w:p w14:paraId="03D63927" w14:textId="04BCCC28" w:rsidR="00597A28" w:rsidRPr="00500990" w:rsidRDefault="00500990" w:rsidP="00D359CA">
      <w:pPr>
        <w:pStyle w:val="Heading1"/>
        <w:spacing w:line="276" w:lineRule="auto"/>
        <w:rPr>
          <w:rStyle w:val="eop"/>
          <w:rFonts w:cs="Arial"/>
          <w:szCs w:val="22"/>
        </w:rPr>
      </w:pPr>
      <w:r w:rsidRPr="00500990">
        <w:rPr>
          <w:rStyle w:val="normaltextrun"/>
          <w:rFonts w:cs="Arial"/>
          <w:szCs w:val="22"/>
          <w:lang w:val="en-US"/>
        </w:rPr>
        <w:t>C</w:t>
      </w:r>
      <w:r w:rsidR="00D359CA" w:rsidRPr="00500990">
        <w:rPr>
          <w:rStyle w:val="normaltextrun"/>
          <w:rFonts w:cs="Arial"/>
          <w:szCs w:val="22"/>
          <w:lang w:val="en-US"/>
        </w:rPr>
        <w:t>onditions of contract for the supply of goods (and any related services)</w:t>
      </w:r>
    </w:p>
    <w:p w14:paraId="4C5B31F5" w14:textId="77777777" w:rsidR="00597A28" w:rsidRPr="00500990" w:rsidRDefault="00597A28" w:rsidP="00D359CA">
      <w:pPr>
        <w:pStyle w:val="paragraph"/>
        <w:spacing w:before="0" w:beforeAutospacing="0" w:after="0" w:afterAutospacing="0" w:line="276" w:lineRule="auto"/>
        <w:textAlignment w:val="baseline"/>
        <w:rPr>
          <w:rFonts w:ascii="Arial" w:hAnsi="Arial" w:cs="Arial"/>
          <w:sz w:val="18"/>
          <w:szCs w:val="18"/>
        </w:rPr>
      </w:pPr>
    </w:p>
    <w:p w14:paraId="619864F6" w14:textId="691C7B8D" w:rsidR="00597A28" w:rsidRPr="0013164D" w:rsidRDefault="00D359CA" w:rsidP="00D359CA">
      <w:pPr>
        <w:pStyle w:val="paragraph"/>
        <w:spacing w:before="0" w:beforeAutospacing="0" w:after="0" w:afterAutospacing="0" w:line="276" w:lineRule="auto"/>
        <w:ind w:right="720"/>
        <w:textAlignment w:val="baseline"/>
        <w:rPr>
          <w:rFonts w:ascii="Arial" w:hAnsi="Arial" w:cs="Arial"/>
        </w:rPr>
      </w:pPr>
      <w:r w:rsidRPr="0013164D">
        <w:rPr>
          <w:rStyle w:val="normaltextrun"/>
          <w:rFonts w:ascii="Arial" w:hAnsi="Arial" w:cs="Arial"/>
          <w:b/>
          <w:bCs/>
        </w:rPr>
        <w:t>The National Library of Scotland is a registered Scottish charity. Scottish charity no sc011086</w:t>
      </w:r>
      <w:r w:rsidR="00500990" w:rsidRPr="0013164D">
        <w:rPr>
          <w:rStyle w:val="eop"/>
          <w:rFonts w:ascii="Arial" w:hAnsi="Arial" w:cs="Arial"/>
        </w:rPr>
        <w:t>.</w:t>
      </w:r>
    </w:p>
    <w:p w14:paraId="5742F28E" w14:textId="77777777" w:rsidR="00597A28" w:rsidRPr="0013164D" w:rsidRDefault="00597A28" w:rsidP="00D359CA">
      <w:pPr>
        <w:spacing w:line="276" w:lineRule="auto"/>
        <w:rPr>
          <w:rFonts w:ascii="Arial" w:hAnsi="Arial" w:cs="Arial"/>
          <w:sz w:val="24"/>
          <w:szCs w:val="24"/>
        </w:rPr>
      </w:pPr>
    </w:p>
    <w:p w14:paraId="7646F440" w14:textId="59F0DEA4"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These Conditions may only be varied with the written agreement of the Purchaser. No terms or conditions put forward at any time by the Supplier shall form any part of the Contract unless specifically agreed in writing by the Purchaser.</w:t>
      </w:r>
    </w:p>
    <w:p w14:paraId="7646F441" w14:textId="089A17B1" w:rsidR="006762B5" w:rsidRPr="0013164D" w:rsidRDefault="00076A91" w:rsidP="00500990">
      <w:pPr>
        <w:pStyle w:val="Heading2"/>
        <w:rPr>
          <w:szCs w:val="24"/>
        </w:rPr>
      </w:pPr>
      <w:r w:rsidRPr="0013164D">
        <w:rPr>
          <w:szCs w:val="24"/>
        </w:rPr>
        <w:t>1.</w:t>
      </w:r>
      <w:r w:rsidR="00D359CA" w:rsidRPr="0013164D">
        <w:rPr>
          <w:szCs w:val="24"/>
        </w:rPr>
        <w:t xml:space="preserve"> Definitions</w:t>
      </w:r>
    </w:p>
    <w:p w14:paraId="7646F442" w14:textId="1A8B9A2D"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In these Conditions:</w:t>
      </w:r>
    </w:p>
    <w:p w14:paraId="7646F443" w14:textId="3E9DBFAB"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Contract</w:t>
      </w:r>
      <w:r w:rsidRPr="0013164D">
        <w:rPr>
          <w:rFonts w:ascii="Arial" w:hAnsi="Arial" w:cs="Arial"/>
          <w:sz w:val="24"/>
          <w:szCs w:val="24"/>
        </w:rPr>
        <w:t>'</w:t>
      </w:r>
      <w:r w:rsidR="00076A91" w:rsidRPr="0013164D">
        <w:rPr>
          <w:rFonts w:ascii="Arial" w:hAnsi="Arial" w:cs="Arial"/>
          <w:sz w:val="24"/>
          <w:szCs w:val="24"/>
        </w:rPr>
        <w:t xml:space="preserve"> means the contract between the Purchaser and Supplier consisting of the Supplier</w:t>
      </w:r>
      <w:r w:rsidR="005F69D6" w:rsidRPr="0013164D">
        <w:rPr>
          <w:rFonts w:ascii="Arial" w:hAnsi="Arial" w:cs="Arial"/>
          <w:sz w:val="24"/>
          <w:szCs w:val="24"/>
        </w:rPr>
        <w:t>'</w:t>
      </w:r>
      <w:r w:rsidR="00076A91" w:rsidRPr="0013164D">
        <w:rPr>
          <w:rFonts w:ascii="Arial" w:hAnsi="Arial" w:cs="Arial"/>
          <w:sz w:val="24"/>
          <w:szCs w:val="24"/>
        </w:rPr>
        <w:t>s tender and the Purchaser</w:t>
      </w:r>
      <w:r w:rsidRPr="0013164D">
        <w:rPr>
          <w:rFonts w:ascii="Arial" w:hAnsi="Arial" w:cs="Arial"/>
          <w:sz w:val="24"/>
          <w:szCs w:val="24"/>
        </w:rPr>
        <w:t>'</w:t>
      </w:r>
      <w:r w:rsidR="00076A91" w:rsidRPr="0013164D">
        <w:rPr>
          <w:rFonts w:ascii="Arial" w:hAnsi="Arial" w:cs="Arial"/>
          <w:sz w:val="24"/>
          <w:szCs w:val="24"/>
        </w:rPr>
        <w:t>s acceptance thereof (or the Supplier</w:t>
      </w:r>
      <w:r w:rsidRPr="0013164D">
        <w:rPr>
          <w:rFonts w:ascii="Arial" w:hAnsi="Arial" w:cs="Arial"/>
          <w:sz w:val="24"/>
          <w:szCs w:val="24"/>
        </w:rPr>
        <w:t>'</w:t>
      </w:r>
      <w:r w:rsidR="00076A91" w:rsidRPr="0013164D">
        <w:rPr>
          <w:rFonts w:ascii="Arial" w:hAnsi="Arial" w:cs="Arial"/>
          <w:sz w:val="24"/>
          <w:szCs w:val="24"/>
        </w:rPr>
        <w:t>s acceptance of the Purchaser</w:t>
      </w:r>
      <w:r w:rsidRPr="0013164D">
        <w:rPr>
          <w:rFonts w:ascii="Arial" w:hAnsi="Arial" w:cs="Arial"/>
          <w:sz w:val="24"/>
          <w:szCs w:val="24"/>
        </w:rPr>
        <w:t>'</w:t>
      </w:r>
      <w:r w:rsidR="00076A91" w:rsidRPr="0013164D">
        <w:rPr>
          <w:rFonts w:ascii="Arial" w:hAnsi="Arial" w:cs="Arial"/>
          <w:sz w:val="24"/>
          <w:szCs w:val="24"/>
        </w:rPr>
        <w:t xml:space="preserve">s order for the goods, as the case may be) together with any documents referred to in them, including the Specification and these Conditions and the Schedule </w:t>
      </w:r>
      <w:proofErr w:type="gramStart"/>
      <w:r w:rsidR="00076A91" w:rsidRPr="0013164D">
        <w:rPr>
          <w:rFonts w:ascii="Arial" w:hAnsi="Arial" w:cs="Arial"/>
          <w:sz w:val="24"/>
          <w:szCs w:val="24"/>
        </w:rPr>
        <w:t>annexed;</w:t>
      </w:r>
      <w:proofErr w:type="gramEnd"/>
    </w:p>
    <w:p w14:paraId="7646F444" w14:textId="48E659FB"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Data Controller</w:t>
      </w:r>
      <w:r w:rsidRPr="0013164D">
        <w:rPr>
          <w:rFonts w:ascii="Arial" w:hAnsi="Arial" w:cs="Arial"/>
          <w:sz w:val="24"/>
          <w:szCs w:val="24"/>
        </w:rPr>
        <w:t>'</w:t>
      </w:r>
      <w:r w:rsidR="00076A91" w:rsidRPr="0013164D">
        <w:rPr>
          <w:rFonts w:ascii="Arial" w:hAnsi="Arial" w:cs="Arial"/>
          <w:sz w:val="24"/>
          <w:szCs w:val="24"/>
        </w:rPr>
        <w:t xml:space="preserve">, </w:t>
      </w:r>
      <w:r w:rsidRPr="0013164D">
        <w:rPr>
          <w:rFonts w:ascii="Arial" w:hAnsi="Arial" w:cs="Arial"/>
          <w:sz w:val="24"/>
          <w:szCs w:val="24"/>
        </w:rPr>
        <w:t>'</w:t>
      </w:r>
      <w:r w:rsidR="00076A91" w:rsidRPr="0013164D">
        <w:rPr>
          <w:rFonts w:ascii="Arial" w:hAnsi="Arial" w:cs="Arial"/>
          <w:sz w:val="24"/>
          <w:szCs w:val="24"/>
        </w:rPr>
        <w:t>Data Processor</w:t>
      </w:r>
      <w:r w:rsidRPr="0013164D">
        <w:rPr>
          <w:rFonts w:ascii="Arial" w:hAnsi="Arial" w:cs="Arial"/>
          <w:sz w:val="24"/>
          <w:szCs w:val="24"/>
        </w:rPr>
        <w:t>'</w:t>
      </w:r>
      <w:r w:rsidR="00076A91" w:rsidRPr="0013164D">
        <w:rPr>
          <w:rFonts w:ascii="Arial" w:hAnsi="Arial" w:cs="Arial"/>
          <w:sz w:val="24"/>
          <w:szCs w:val="24"/>
        </w:rPr>
        <w:t xml:space="preserve">, </w:t>
      </w:r>
      <w:r w:rsidRPr="0013164D">
        <w:rPr>
          <w:rFonts w:ascii="Arial" w:hAnsi="Arial" w:cs="Arial"/>
          <w:sz w:val="24"/>
          <w:szCs w:val="24"/>
        </w:rPr>
        <w:t>'</w:t>
      </w:r>
      <w:r w:rsidR="00076A91" w:rsidRPr="0013164D">
        <w:rPr>
          <w:rFonts w:ascii="Arial" w:hAnsi="Arial" w:cs="Arial"/>
          <w:sz w:val="24"/>
          <w:szCs w:val="24"/>
        </w:rPr>
        <w:t>Data Subject</w:t>
      </w:r>
      <w:r w:rsidRPr="0013164D">
        <w:rPr>
          <w:rFonts w:ascii="Arial" w:hAnsi="Arial" w:cs="Arial"/>
          <w:sz w:val="24"/>
          <w:szCs w:val="24"/>
        </w:rPr>
        <w:t>'</w:t>
      </w:r>
      <w:r w:rsidR="00076A91" w:rsidRPr="0013164D">
        <w:rPr>
          <w:rFonts w:ascii="Arial" w:hAnsi="Arial" w:cs="Arial"/>
          <w:sz w:val="24"/>
          <w:szCs w:val="24"/>
        </w:rPr>
        <w:t xml:space="preserve">, </w:t>
      </w:r>
      <w:r w:rsidRPr="0013164D">
        <w:rPr>
          <w:rFonts w:ascii="Arial" w:hAnsi="Arial" w:cs="Arial"/>
          <w:sz w:val="24"/>
          <w:szCs w:val="24"/>
        </w:rPr>
        <w:t>'</w:t>
      </w:r>
      <w:r w:rsidR="00076A91" w:rsidRPr="0013164D">
        <w:rPr>
          <w:rFonts w:ascii="Arial" w:hAnsi="Arial" w:cs="Arial"/>
          <w:sz w:val="24"/>
          <w:szCs w:val="24"/>
        </w:rPr>
        <w:t>Personal Data</w:t>
      </w:r>
      <w:r w:rsidRPr="0013164D">
        <w:rPr>
          <w:rFonts w:ascii="Arial" w:hAnsi="Arial" w:cs="Arial"/>
          <w:sz w:val="24"/>
          <w:szCs w:val="24"/>
        </w:rPr>
        <w:t>'</w:t>
      </w:r>
      <w:r w:rsidR="00076A91" w:rsidRPr="0013164D">
        <w:rPr>
          <w:rFonts w:ascii="Arial" w:hAnsi="Arial" w:cs="Arial"/>
          <w:sz w:val="24"/>
          <w:szCs w:val="24"/>
        </w:rPr>
        <w:t xml:space="preserve"> and </w:t>
      </w:r>
      <w:r w:rsidRPr="0013164D">
        <w:rPr>
          <w:rFonts w:ascii="Arial" w:hAnsi="Arial" w:cs="Arial"/>
          <w:sz w:val="24"/>
          <w:szCs w:val="24"/>
        </w:rPr>
        <w:t>'</w:t>
      </w:r>
      <w:r w:rsidR="00076A91" w:rsidRPr="0013164D">
        <w:rPr>
          <w:rFonts w:ascii="Arial" w:hAnsi="Arial" w:cs="Arial"/>
          <w:sz w:val="24"/>
          <w:szCs w:val="24"/>
        </w:rPr>
        <w:t>Data Subject Access Requests</w:t>
      </w:r>
      <w:r w:rsidRPr="0013164D">
        <w:rPr>
          <w:rFonts w:ascii="Arial" w:hAnsi="Arial" w:cs="Arial"/>
          <w:sz w:val="24"/>
          <w:szCs w:val="24"/>
        </w:rPr>
        <w:t>'</w:t>
      </w:r>
      <w:r w:rsidR="00076A91" w:rsidRPr="0013164D">
        <w:rPr>
          <w:rFonts w:ascii="Arial" w:hAnsi="Arial" w:cs="Arial"/>
          <w:sz w:val="24"/>
          <w:szCs w:val="24"/>
        </w:rPr>
        <w:t xml:space="preserve"> have the meanings given in the Data Protection </w:t>
      </w:r>
      <w:proofErr w:type="gramStart"/>
      <w:r w:rsidR="00076A91" w:rsidRPr="0013164D">
        <w:rPr>
          <w:rFonts w:ascii="Arial" w:hAnsi="Arial" w:cs="Arial"/>
          <w:sz w:val="24"/>
          <w:szCs w:val="24"/>
        </w:rPr>
        <w:t>Laws;</w:t>
      </w:r>
      <w:proofErr w:type="gramEnd"/>
    </w:p>
    <w:p w14:paraId="7646F445" w14:textId="46B95B9B"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Data Protection Laws</w:t>
      </w:r>
      <w:r w:rsidRPr="0013164D">
        <w:rPr>
          <w:rFonts w:ascii="Arial" w:hAnsi="Arial" w:cs="Arial"/>
          <w:sz w:val="24"/>
          <w:szCs w:val="24"/>
        </w:rPr>
        <w:t>'</w:t>
      </w:r>
      <w:r w:rsidR="00076A91" w:rsidRPr="0013164D">
        <w:rPr>
          <w:rFonts w:ascii="Arial" w:hAnsi="Arial" w:cs="Arial"/>
          <w:sz w:val="24"/>
          <w:szCs w:val="24"/>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w:t>
      </w:r>
      <w:r w:rsidR="007A3E59" w:rsidRPr="0013164D">
        <w:rPr>
          <w:rFonts w:ascii="Arial" w:hAnsi="Arial" w:cs="Arial"/>
          <w:sz w:val="24"/>
          <w:szCs w:val="24"/>
        </w:rPr>
        <w:t xml:space="preserve">UK </w:t>
      </w:r>
      <w:proofErr w:type="gramStart"/>
      <w:r w:rsidR="00076A91" w:rsidRPr="0013164D">
        <w:rPr>
          <w:rFonts w:ascii="Arial" w:hAnsi="Arial" w:cs="Arial"/>
          <w:sz w:val="24"/>
          <w:szCs w:val="24"/>
        </w:rPr>
        <w:t>GDPR;</w:t>
      </w:r>
      <w:proofErr w:type="gramEnd"/>
    </w:p>
    <w:p w14:paraId="7646F446" w14:textId="2B9B534A"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Goods</w:t>
      </w:r>
      <w:r w:rsidRPr="0013164D">
        <w:rPr>
          <w:rFonts w:ascii="Arial" w:hAnsi="Arial" w:cs="Arial"/>
          <w:sz w:val="24"/>
          <w:szCs w:val="24"/>
        </w:rPr>
        <w:t>'</w:t>
      </w:r>
      <w:r w:rsidR="00076A91" w:rsidRPr="0013164D">
        <w:rPr>
          <w:rFonts w:ascii="Arial" w:hAnsi="Arial" w:cs="Arial"/>
          <w:sz w:val="24"/>
          <w:szCs w:val="24"/>
        </w:rPr>
        <w:t xml:space="preserve"> means any such goods as are to be supplied to the Purchaser by the Supplier (or by any of the Supplier</w:t>
      </w:r>
      <w:r w:rsidR="005F69D6" w:rsidRPr="0013164D">
        <w:rPr>
          <w:rFonts w:ascii="Arial" w:hAnsi="Arial" w:cs="Arial"/>
          <w:sz w:val="24"/>
          <w:szCs w:val="24"/>
        </w:rPr>
        <w:t>'</w:t>
      </w:r>
      <w:r w:rsidR="00076A91" w:rsidRPr="0013164D">
        <w:rPr>
          <w:rFonts w:ascii="Arial" w:hAnsi="Arial" w:cs="Arial"/>
          <w:sz w:val="24"/>
          <w:szCs w:val="24"/>
        </w:rPr>
        <w:t xml:space="preserve">s sub-contractors) pursuant to or in connection with this </w:t>
      </w:r>
      <w:proofErr w:type="gramStart"/>
      <w:r w:rsidR="00076A91" w:rsidRPr="0013164D">
        <w:rPr>
          <w:rFonts w:ascii="Arial" w:hAnsi="Arial" w:cs="Arial"/>
          <w:sz w:val="24"/>
          <w:szCs w:val="24"/>
        </w:rPr>
        <w:t>Contract;</w:t>
      </w:r>
      <w:proofErr w:type="gramEnd"/>
    </w:p>
    <w:p w14:paraId="7646F447" w14:textId="2487E6D7" w:rsidR="007A3E59"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 xml:space="preserve">Good Industry </w:t>
      </w:r>
      <w:r w:rsidR="00F10E06" w:rsidRPr="0013164D">
        <w:rPr>
          <w:rFonts w:ascii="Arial" w:hAnsi="Arial" w:cs="Arial"/>
          <w:sz w:val="24"/>
          <w:szCs w:val="24"/>
        </w:rPr>
        <w:t>Practice</w:t>
      </w:r>
      <w:r w:rsidRPr="0013164D">
        <w:rPr>
          <w:rFonts w:ascii="Arial" w:hAnsi="Arial" w:cs="Arial"/>
          <w:sz w:val="24"/>
          <w:szCs w:val="24"/>
        </w:rPr>
        <w:t>'</w:t>
      </w:r>
      <w:r w:rsidR="00F10E06" w:rsidRPr="0013164D">
        <w:rPr>
          <w:rFonts w:ascii="Arial" w:hAnsi="Arial" w:cs="Arial"/>
          <w:sz w:val="24"/>
          <w:szCs w:val="24"/>
        </w:rPr>
        <w:t xml:space="preserve"> </w:t>
      </w:r>
      <w:r w:rsidR="00076A91" w:rsidRPr="0013164D">
        <w:rPr>
          <w:rFonts w:ascii="Arial" w:hAnsi="Arial" w:cs="Arial"/>
          <w:sz w:val="24"/>
          <w:szCs w:val="24"/>
        </w:rPr>
        <w:t xml:space="preserve">means standards, practices, methods and procedures conforming to legal and regulatory requirements and the degree of skill and care, diligence, prudence and foresight which would reasonably and ordinarily be </w:t>
      </w:r>
      <w:r w:rsidR="00076A91" w:rsidRPr="0013164D">
        <w:rPr>
          <w:rFonts w:ascii="Arial" w:hAnsi="Arial" w:cs="Arial"/>
          <w:sz w:val="24"/>
          <w:szCs w:val="24"/>
        </w:rPr>
        <w:lastRenderedPageBreak/>
        <w:t xml:space="preserve">expected from a skilled and experienced person or body engaged in a similar type of undertaking as the Supplier under the same or similar </w:t>
      </w:r>
      <w:proofErr w:type="gramStart"/>
      <w:r w:rsidR="00076A91" w:rsidRPr="0013164D">
        <w:rPr>
          <w:rFonts w:ascii="Arial" w:hAnsi="Arial" w:cs="Arial"/>
          <w:sz w:val="24"/>
          <w:szCs w:val="24"/>
        </w:rPr>
        <w:t>circumstances</w:t>
      </w:r>
      <w:r w:rsidR="001F3887" w:rsidRPr="0013164D">
        <w:rPr>
          <w:rFonts w:ascii="Arial" w:hAnsi="Arial" w:cs="Arial"/>
          <w:sz w:val="24"/>
          <w:szCs w:val="24"/>
        </w:rPr>
        <w:t>;</w:t>
      </w:r>
      <w:proofErr w:type="gramEnd"/>
    </w:p>
    <w:p w14:paraId="7646F448" w14:textId="0462E4CE" w:rsidR="007A3E59" w:rsidRPr="0013164D" w:rsidRDefault="00500990" w:rsidP="00D359CA">
      <w:pPr>
        <w:spacing w:line="276" w:lineRule="auto"/>
        <w:rPr>
          <w:rFonts w:ascii="Arial" w:hAnsi="Arial" w:cs="Arial"/>
          <w:sz w:val="24"/>
          <w:szCs w:val="24"/>
        </w:rPr>
      </w:pPr>
      <w:r w:rsidRPr="0013164D">
        <w:rPr>
          <w:rFonts w:ascii="Arial" w:eastAsia="Times New Roman" w:hAnsi="Arial" w:cs="Arial"/>
          <w:color w:val="000000"/>
          <w:sz w:val="24"/>
          <w:szCs w:val="24"/>
        </w:rPr>
        <w:t>'</w:t>
      </w:r>
      <w:r w:rsidR="007A3E59" w:rsidRPr="0013164D">
        <w:rPr>
          <w:rFonts w:ascii="Arial" w:eastAsia="Times New Roman" w:hAnsi="Arial" w:cs="Arial"/>
          <w:color w:val="000000"/>
          <w:sz w:val="24"/>
          <w:szCs w:val="24"/>
        </w:rPr>
        <w:t>Information Commissioner</w:t>
      </w:r>
      <w:r w:rsidRPr="0013164D">
        <w:rPr>
          <w:rFonts w:ascii="Arial" w:eastAsia="Times New Roman" w:hAnsi="Arial" w:cs="Arial"/>
          <w:color w:val="000000"/>
          <w:sz w:val="24"/>
          <w:szCs w:val="24"/>
        </w:rPr>
        <w:t>'</w:t>
      </w:r>
      <w:r w:rsidR="007A3E59" w:rsidRPr="0013164D">
        <w:rPr>
          <w:rFonts w:ascii="Arial" w:eastAsia="Times New Roman" w:hAnsi="Arial" w:cs="Arial"/>
          <w:color w:val="000000"/>
          <w:sz w:val="24"/>
          <w:szCs w:val="24"/>
        </w:rPr>
        <w:t xml:space="preserve"> means the Commissioner as set out in Part 5 of the Data Protection Act </w:t>
      </w:r>
      <w:proofErr w:type="gramStart"/>
      <w:r w:rsidR="007A3E59" w:rsidRPr="0013164D">
        <w:rPr>
          <w:rFonts w:ascii="Arial" w:eastAsia="Times New Roman" w:hAnsi="Arial" w:cs="Arial"/>
          <w:color w:val="000000"/>
          <w:sz w:val="24"/>
          <w:szCs w:val="24"/>
        </w:rPr>
        <w:t>2018</w:t>
      </w:r>
      <w:r w:rsidR="001F3887" w:rsidRPr="0013164D">
        <w:rPr>
          <w:rFonts w:ascii="Arial" w:eastAsia="Times New Roman" w:hAnsi="Arial" w:cs="Arial"/>
          <w:color w:val="000000"/>
          <w:sz w:val="24"/>
          <w:szCs w:val="24"/>
        </w:rPr>
        <w:t>;</w:t>
      </w:r>
      <w:proofErr w:type="gramEnd"/>
    </w:p>
    <w:p w14:paraId="7646F44A" w14:textId="0C5D442B"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Intellectual Property Rights</w:t>
      </w:r>
      <w:r w:rsidRPr="0013164D">
        <w:rPr>
          <w:rFonts w:ascii="Arial" w:hAnsi="Arial" w:cs="Arial"/>
          <w:sz w:val="24"/>
          <w:szCs w:val="24"/>
        </w:rPr>
        <w:t>'</w:t>
      </w:r>
      <w:r w:rsidR="00076A91" w:rsidRPr="0013164D">
        <w:rPr>
          <w:rFonts w:ascii="Arial" w:hAnsi="Arial" w:cs="Arial"/>
          <w:sz w:val="24"/>
          <w:szCs w:val="24"/>
        </w:rPr>
        <w:t xml:space="preserve"> means all copyright, patent, trade</w:t>
      </w:r>
      <w:r w:rsidR="001F3887" w:rsidRPr="0013164D">
        <w:rPr>
          <w:rFonts w:ascii="Arial" w:hAnsi="Arial" w:cs="Arial"/>
          <w:sz w:val="24"/>
          <w:szCs w:val="24"/>
        </w:rPr>
        <w:t xml:space="preserve"> </w:t>
      </w:r>
      <w:r w:rsidR="00076A91" w:rsidRPr="0013164D">
        <w:rPr>
          <w:rFonts w:ascii="Arial" w:hAnsi="Arial" w:cs="Arial"/>
          <w:sz w:val="24"/>
          <w:szCs w:val="24"/>
        </w:rPr>
        <w:t>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p w14:paraId="7646F44B" w14:textId="710CDFD6"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Premises</w:t>
      </w:r>
      <w:r w:rsidRPr="0013164D">
        <w:rPr>
          <w:rFonts w:ascii="Arial" w:hAnsi="Arial" w:cs="Arial"/>
          <w:sz w:val="24"/>
          <w:szCs w:val="24"/>
        </w:rPr>
        <w:t>'</w:t>
      </w:r>
      <w:r w:rsidR="00076A91" w:rsidRPr="0013164D">
        <w:rPr>
          <w:rFonts w:ascii="Arial" w:hAnsi="Arial" w:cs="Arial"/>
          <w:sz w:val="24"/>
          <w:szCs w:val="24"/>
        </w:rPr>
        <w:t xml:space="preserve"> means the location where the services are to be performed as specified in the Contract or Purchase Order</w:t>
      </w:r>
      <w:r w:rsidR="009C7228" w:rsidRPr="0013164D">
        <w:rPr>
          <w:rFonts w:ascii="Arial" w:hAnsi="Arial" w:cs="Arial"/>
          <w:sz w:val="24"/>
          <w:szCs w:val="24"/>
        </w:rPr>
        <w:t xml:space="preserve"> or Form of </w:t>
      </w:r>
      <w:proofErr w:type="gramStart"/>
      <w:r w:rsidR="009C7228" w:rsidRPr="0013164D">
        <w:rPr>
          <w:rFonts w:ascii="Arial" w:hAnsi="Arial" w:cs="Arial"/>
          <w:sz w:val="24"/>
          <w:szCs w:val="24"/>
        </w:rPr>
        <w:t>Agreement</w:t>
      </w:r>
      <w:r w:rsidR="00076A91" w:rsidRPr="0013164D">
        <w:rPr>
          <w:rFonts w:ascii="Arial" w:hAnsi="Arial" w:cs="Arial"/>
          <w:sz w:val="24"/>
          <w:szCs w:val="24"/>
        </w:rPr>
        <w:t>;</w:t>
      </w:r>
      <w:proofErr w:type="gramEnd"/>
    </w:p>
    <w:p w14:paraId="7646F44C" w14:textId="6C22C144"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Processing</w:t>
      </w:r>
      <w:r w:rsidRPr="0013164D">
        <w:rPr>
          <w:rFonts w:ascii="Arial" w:hAnsi="Arial" w:cs="Arial"/>
          <w:sz w:val="24"/>
          <w:szCs w:val="24"/>
        </w:rPr>
        <w:t>'</w:t>
      </w:r>
      <w:r w:rsidR="00076A91" w:rsidRPr="0013164D">
        <w:rPr>
          <w:rFonts w:ascii="Arial" w:hAnsi="Arial" w:cs="Arial"/>
          <w:sz w:val="24"/>
          <w:szCs w:val="24"/>
        </w:rPr>
        <w:t xml:space="preserve"> has the meaning given in the Data Protection Laws and cognate expressions shall be construed </w:t>
      </w:r>
      <w:proofErr w:type="gramStart"/>
      <w:r w:rsidR="00076A91" w:rsidRPr="0013164D">
        <w:rPr>
          <w:rFonts w:ascii="Arial" w:hAnsi="Arial" w:cs="Arial"/>
          <w:sz w:val="24"/>
          <w:szCs w:val="24"/>
        </w:rPr>
        <w:t>accordingly;</w:t>
      </w:r>
      <w:proofErr w:type="gramEnd"/>
    </w:p>
    <w:p w14:paraId="7646F44D" w14:textId="21C11997"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Purchaser</w:t>
      </w:r>
      <w:r w:rsidRPr="0013164D">
        <w:rPr>
          <w:rFonts w:ascii="Arial" w:hAnsi="Arial" w:cs="Arial"/>
          <w:sz w:val="24"/>
          <w:szCs w:val="24"/>
        </w:rPr>
        <w:t>'</w:t>
      </w:r>
      <w:r w:rsidR="00076A91" w:rsidRPr="0013164D">
        <w:rPr>
          <w:rFonts w:ascii="Arial" w:hAnsi="Arial" w:cs="Arial"/>
          <w:sz w:val="24"/>
          <w:szCs w:val="24"/>
        </w:rPr>
        <w:t xml:space="preserve"> means the</w:t>
      </w:r>
      <w:r w:rsidR="00F361AC" w:rsidRPr="0013164D">
        <w:rPr>
          <w:rFonts w:ascii="Arial" w:hAnsi="Arial" w:cs="Arial"/>
          <w:sz w:val="24"/>
          <w:szCs w:val="24"/>
        </w:rPr>
        <w:t xml:space="preserve"> National Library of </w:t>
      </w:r>
      <w:proofErr w:type="gramStart"/>
      <w:r w:rsidR="00F361AC" w:rsidRPr="0013164D">
        <w:rPr>
          <w:rFonts w:ascii="Arial" w:hAnsi="Arial" w:cs="Arial"/>
          <w:sz w:val="24"/>
          <w:szCs w:val="24"/>
        </w:rPr>
        <w:t>Scotland</w:t>
      </w:r>
      <w:r w:rsidR="00076A91" w:rsidRPr="0013164D">
        <w:rPr>
          <w:rFonts w:ascii="Arial" w:hAnsi="Arial" w:cs="Arial"/>
          <w:sz w:val="24"/>
          <w:szCs w:val="24"/>
        </w:rPr>
        <w:t>;</w:t>
      </w:r>
      <w:proofErr w:type="gramEnd"/>
    </w:p>
    <w:p w14:paraId="7646F44E" w14:textId="744B8368"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Purchase Order</w:t>
      </w:r>
      <w:r w:rsidRPr="0013164D">
        <w:rPr>
          <w:rFonts w:ascii="Arial" w:hAnsi="Arial" w:cs="Arial"/>
          <w:sz w:val="24"/>
          <w:szCs w:val="24"/>
        </w:rPr>
        <w:t>'</w:t>
      </w:r>
      <w:r w:rsidR="009C7228" w:rsidRPr="0013164D">
        <w:rPr>
          <w:rFonts w:ascii="Arial" w:hAnsi="Arial" w:cs="Arial"/>
          <w:sz w:val="24"/>
          <w:szCs w:val="24"/>
        </w:rPr>
        <w:t xml:space="preserve"> or </w:t>
      </w:r>
      <w:r w:rsidRPr="0013164D">
        <w:rPr>
          <w:rFonts w:ascii="Arial" w:hAnsi="Arial" w:cs="Arial"/>
          <w:sz w:val="24"/>
          <w:szCs w:val="24"/>
        </w:rPr>
        <w:t>'</w:t>
      </w:r>
      <w:r w:rsidR="009C7228" w:rsidRPr="0013164D">
        <w:rPr>
          <w:rFonts w:ascii="Arial" w:hAnsi="Arial" w:cs="Arial"/>
          <w:sz w:val="24"/>
          <w:szCs w:val="24"/>
        </w:rPr>
        <w:t>Form of Agreement</w:t>
      </w:r>
      <w:r w:rsidRPr="0013164D">
        <w:rPr>
          <w:rFonts w:ascii="Arial" w:hAnsi="Arial" w:cs="Arial"/>
          <w:sz w:val="24"/>
          <w:szCs w:val="24"/>
        </w:rPr>
        <w:t>'</w:t>
      </w:r>
      <w:r w:rsidR="00076A91" w:rsidRPr="0013164D">
        <w:rPr>
          <w:rFonts w:ascii="Arial" w:hAnsi="Arial" w:cs="Arial"/>
          <w:sz w:val="24"/>
          <w:szCs w:val="24"/>
        </w:rPr>
        <w:t xml:space="preserve"> means the document setting out the Purchaser</w:t>
      </w:r>
      <w:r w:rsidR="005F69D6" w:rsidRPr="0013164D">
        <w:rPr>
          <w:rFonts w:ascii="Arial" w:hAnsi="Arial" w:cs="Arial"/>
          <w:sz w:val="24"/>
          <w:szCs w:val="24"/>
        </w:rPr>
        <w:t>'</w:t>
      </w:r>
      <w:r w:rsidR="00076A91" w:rsidRPr="0013164D">
        <w:rPr>
          <w:rFonts w:ascii="Arial" w:hAnsi="Arial" w:cs="Arial"/>
          <w:sz w:val="24"/>
          <w:szCs w:val="24"/>
        </w:rPr>
        <w:t xml:space="preserve">s requirements for the </w:t>
      </w:r>
      <w:proofErr w:type="gramStart"/>
      <w:r w:rsidR="00076A91" w:rsidRPr="0013164D">
        <w:rPr>
          <w:rFonts w:ascii="Arial" w:hAnsi="Arial" w:cs="Arial"/>
          <w:sz w:val="24"/>
          <w:szCs w:val="24"/>
        </w:rPr>
        <w:t>Contract;</w:t>
      </w:r>
      <w:proofErr w:type="gramEnd"/>
    </w:p>
    <w:p w14:paraId="7646F44F" w14:textId="0FFD160F"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Schedule</w:t>
      </w:r>
      <w:r w:rsidRPr="0013164D">
        <w:rPr>
          <w:rFonts w:ascii="Arial" w:hAnsi="Arial" w:cs="Arial"/>
          <w:sz w:val="24"/>
          <w:szCs w:val="24"/>
        </w:rPr>
        <w:t>'</w:t>
      </w:r>
      <w:r w:rsidR="00076A91" w:rsidRPr="0013164D">
        <w:rPr>
          <w:rFonts w:ascii="Arial" w:hAnsi="Arial" w:cs="Arial"/>
          <w:sz w:val="24"/>
          <w:szCs w:val="24"/>
        </w:rPr>
        <w:t xml:space="preserve"> means a schedule annexed to and forming part of these </w:t>
      </w:r>
      <w:proofErr w:type="gramStart"/>
      <w:r w:rsidR="00076A91" w:rsidRPr="0013164D">
        <w:rPr>
          <w:rFonts w:ascii="Arial" w:hAnsi="Arial" w:cs="Arial"/>
          <w:sz w:val="24"/>
          <w:szCs w:val="24"/>
        </w:rPr>
        <w:t>conditions</w:t>
      </w:r>
      <w:r w:rsidR="001F3887" w:rsidRPr="0013164D">
        <w:rPr>
          <w:rFonts w:ascii="Arial" w:hAnsi="Arial" w:cs="Arial"/>
          <w:sz w:val="24"/>
          <w:szCs w:val="24"/>
        </w:rPr>
        <w:t>;</w:t>
      </w:r>
      <w:proofErr w:type="gramEnd"/>
    </w:p>
    <w:p w14:paraId="7646F450" w14:textId="2377682C" w:rsidR="006762B5"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Services</w:t>
      </w:r>
      <w:r w:rsidRPr="0013164D">
        <w:rPr>
          <w:rFonts w:ascii="Arial" w:hAnsi="Arial" w:cs="Arial"/>
          <w:sz w:val="24"/>
          <w:szCs w:val="24"/>
        </w:rPr>
        <w:t>'</w:t>
      </w:r>
      <w:r w:rsidR="00076A91" w:rsidRPr="0013164D">
        <w:rPr>
          <w:rFonts w:ascii="Arial" w:hAnsi="Arial" w:cs="Arial"/>
          <w:sz w:val="24"/>
          <w:szCs w:val="24"/>
        </w:rPr>
        <w:t xml:space="preserve"> means the services provided as specified in the contract including (but not restricted to) installation of goods and shall, where the context so admits, include any materials, articles and goods to be supplied in connection with any such </w:t>
      </w:r>
      <w:proofErr w:type="gramStart"/>
      <w:r w:rsidR="00076A91" w:rsidRPr="0013164D">
        <w:rPr>
          <w:rFonts w:ascii="Arial" w:hAnsi="Arial" w:cs="Arial"/>
          <w:sz w:val="24"/>
          <w:szCs w:val="24"/>
        </w:rPr>
        <w:t>services;</w:t>
      </w:r>
      <w:proofErr w:type="gramEnd"/>
    </w:p>
    <w:p w14:paraId="7646F451" w14:textId="67425A5B" w:rsidR="007A3E59" w:rsidRPr="0013164D" w:rsidRDefault="00500990" w:rsidP="00D359CA">
      <w:pPr>
        <w:spacing w:line="276" w:lineRule="auto"/>
        <w:rPr>
          <w:rFonts w:ascii="Arial" w:hAnsi="Arial" w:cs="Arial"/>
          <w:sz w:val="24"/>
          <w:szCs w:val="24"/>
        </w:rPr>
      </w:pPr>
      <w:r w:rsidRPr="0013164D">
        <w:rPr>
          <w:rFonts w:ascii="Arial" w:hAnsi="Arial" w:cs="Arial"/>
          <w:sz w:val="24"/>
          <w:szCs w:val="24"/>
        </w:rPr>
        <w:t>'</w:t>
      </w:r>
      <w:r w:rsidR="00076A91" w:rsidRPr="0013164D">
        <w:rPr>
          <w:rFonts w:ascii="Arial" w:hAnsi="Arial" w:cs="Arial"/>
          <w:sz w:val="24"/>
          <w:szCs w:val="24"/>
        </w:rPr>
        <w:t>Supplier</w:t>
      </w:r>
      <w:r w:rsidRPr="0013164D">
        <w:rPr>
          <w:rFonts w:ascii="Arial" w:hAnsi="Arial" w:cs="Arial"/>
          <w:sz w:val="24"/>
          <w:szCs w:val="24"/>
        </w:rPr>
        <w:t>'</w:t>
      </w:r>
      <w:r w:rsidR="00076A91" w:rsidRPr="0013164D">
        <w:rPr>
          <w:rFonts w:ascii="Arial" w:hAnsi="Arial" w:cs="Arial"/>
          <w:sz w:val="24"/>
          <w:szCs w:val="24"/>
        </w:rPr>
        <w:t xml:space="preserve"> means the person, firm or company to whom the Contract is </w:t>
      </w:r>
      <w:proofErr w:type="gramStart"/>
      <w:r w:rsidR="00076A91" w:rsidRPr="0013164D">
        <w:rPr>
          <w:rFonts w:ascii="Arial" w:hAnsi="Arial" w:cs="Arial"/>
          <w:sz w:val="24"/>
          <w:szCs w:val="24"/>
        </w:rPr>
        <w:t>issued;</w:t>
      </w:r>
      <w:proofErr w:type="gramEnd"/>
    </w:p>
    <w:p w14:paraId="7646F452" w14:textId="0922D496" w:rsidR="007A3E59" w:rsidRPr="0013164D" w:rsidRDefault="00500990" w:rsidP="00FF2198">
      <w:pPr>
        <w:tabs>
          <w:tab w:val="left" w:pos="567"/>
        </w:tabs>
        <w:spacing w:line="276" w:lineRule="auto"/>
        <w:rPr>
          <w:rFonts w:ascii="Arial" w:eastAsia="Times New Roman" w:hAnsi="Arial" w:cs="Arial"/>
          <w:sz w:val="24"/>
          <w:szCs w:val="24"/>
        </w:rPr>
      </w:pPr>
      <w:r w:rsidRPr="0013164D">
        <w:rPr>
          <w:rFonts w:ascii="Arial" w:eastAsia="Times New Roman" w:hAnsi="Arial" w:cs="Arial"/>
          <w:bCs/>
          <w:sz w:val="24"/>
          <w:szCs w:val="24"/>
        </w:rPr>
        <w:t>'</w:t>
      </w:r>
      <w:r w:rsidR="007A3E59" w:rsidRPr="0013164D">
        <w:rPr>
          <w:rFonts w:ascii="Arial" w:eastAsia="Times New Roman" w:hAnsi="Arial" w:cs="Arial"/>
          <w:bCs/>
          <w:sz w:val="24"/>
          <w:szCs w:val="24"/>
        </w:rPr>
        <w:t>Third country</w:t>
      </w:r>
      <w:r w:rsidRPr="0013164D">
        <w:rPr>
          <w:rFonts w:ascii="Arial" w:eastAsia="Times New Roman" w:hAnsi="Arial" w:cs="Arial"/>
          <w:bCs/>
          <w:sz w:val="24"/>
          <w:szCs w:val="24"/>
        </w:rPr>
        <w:t>'</w:t>
      </w:r>
      <w:r w:rsidR="007A3E59" w:rsidRPr="0013164D">
        <w:rPr>
          <w:rFonts w:ascii="Arial" w:eastAsia="Times New Roman" w:hAnsi="Arial" w:cs="Arial"/>
          <w:sz w:val="24"/>
          <w:szCs w:val="24"/>
        </w:rPr>
        <w:t xml:space="preserve"> means a country or territory outside the United Kingdom</w:t>
      </w:r>
      <w:r w:rsidR="001F3887" w:rsidRPr="0013164D">
        <w:rPr>
          <w:rFonts w:ascii="Arial" w:eastAsia="Times New Roman" w:hAnsi="Arial" w:cs="Arial"/>
          <w:sz w:val="24"/>
          <w:szCs w:val="24"/>
        </w:rPr>
        <w:t>; and</w:t>
      </w:r>
    </w:p>
    <w:p w14:paraId="7646F453" w14:textId="7B113D85" w:rsidR="007A3E59" w:rsidRPr="0013164D" w:rsidRDefault="00500990" w:rsidP="005E7F79">
      <w:pPr>
        <w:spacing w:after="400" w:line="276" w:lineRule="auto"/>
        <w:rPr>
          <w:rFonts w:ascii="Arial" w:eastAsia="Times New Roman" w:hAnsi="Arial" w:cs="Arial"/>
          <w:sz w:val="24"/>
          <w:szCs w:val="24"/>
        </w:rPr>
      </w:pPr>
      <w:r w:rsidRPr="0013164D">
        <w:rPr>
          <w:rFonts w:ascii="Arial" w:eastAsia="Times New Roman" w:hAnsi="Arial" w:cs="Arial"/>
          <w:sz w:val="24"/>
          <w:szCs w:val="24"/>
        </w:rPr>
        <w:t>'</w:t>
      </w:r>
      <w:r w:rsidR="007A3E59" w:rsidRPr="0013164D">
        <w:rPr>
          <w:rFonts w:ascii="Arial" w:eastAsia="Times New Roman" w:hAnsi="Arial" w:cs="Arial"/>
          <w:sz w:val="24"/>
          <w:szCs w:val="24"/>
        </w:rPr>
        <w:t>UK GDPR</w:t>
      </w:r>
      <w:r w:rsidRPr="0013164D">
        <w:rPr>
          <w:rFonts w:ascii="Arial" w:eastAsia="Times New Roman" w:hAnsi="Arial" w:cs="Arial"/>
          <w:sz w:val="24"/>
          <w:szCs w:val="24"/>
        </w:rPr>
        <w:t>'</w:t>
      </w:r>
      <w:r w:rsidR="007A3E59" w:rsidRPr="0013164D">
        <w:rPr>
          <w:rFonts w:ascii="Arial" w:eastAsia="Times New Roman" w:hAnsi="Arial" w:cs="Arial"/>
          <w:sz w:val="24"/>
          <w:szCs w:val="24"/>
        </w:rPr>
        <w:t xml:space="preserve"> means </w:t>
      </w:r>
      <w:r w:rsidR="001F3887" w:rsidRPr="0013164D">
        <w:rPr>
          <w:rFonts w:ascii="Arial" w:eastAsia="Times New Roman" w:hAnsi="Arial" w:cs="Arial"/>
          <w:sz w:val="24"/>
          <w:szCs w:val="24"/>
        </w:rPr>
        <w:t xml:space="preserve">the retained EU law version of </w:t>
      </w:r>
      <w:r w:rsidR="007A3E59" w:rsidRPr="0013164D">
        <w:rPr>
          <w:rFonts w:ascii="Arial" w:eastAsia="Times New Roman" w:hAnsi="Arial" w:cs="Arial"/>
          <w:sz w:val="24"/>
          <w:szCs w:val="24"/>
        </w:rPr>
        <w:t>R</w:t>
      </w:r>
      <w:r w:rsidR="007A3E59" w:rsidRPr="0013164D">
        <w:rPr>
          <w:rFonts w:ascii="Arial" w:eastAsia="Times New Roman" w:hAnsi="Arial" w:cs="Arial"/>
          <w:sz w:val="24"/>
          <w:szCs w:val="24"/>
          <w:shd w:val="clear" w:color="auto" w:fill="FFFFFF"/>
        </w:rPr>
        <w:t>egulation (EU) 2016/679 of the European Parliament and of the Council of 27 April 2016 on the protection of natural persons with regard to the processing of personal data and on the free movement of such data (General Data Protection Regulation)</w:t>
      </w:r>
      <w:r w:rsidRPr="0013164D">
        <w:rPr>
          <w:rFonts w:ascii="Arial" w:eastAsia="Times New Roman" w:hAnsi="Arial" w:cs="Arial"/>
          <w:sz w:val="24"/>
          <w:szCs w:val="24"/>
          <w:shd w:val="clear" w:color="auto" w:fill="FFFFFF"/>
        </w:rPr>
        <w:t xml:space="preserve"> </w:t>
      </w:r>
      <w:r w:rsidR="007A3E59" w:rsidRPr="0013164D">
        <w:rPr>
          <w:rFonts w:ascii="Arial" w:eastAsia="Times New Roman" w:hAnsi="Arial" w:cs="Arial"/>
          <w:sz w:val="24"/>
          <w:szCs w:val="24"/>
        </w:rPr>
        <w:t>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7646F456" w14:textId="5F720B27" w:rsidR="006762B5" w:rsidRPr="0013164D" w:rsidRDefault="00076A91" w:rsidP="00B059B9">
      <w:pPr>
        <w:pStyle w:val="Heading2"/>
      </w:pPr>
      <w:r w:rsidRPr="0013164D">
        <w:t xml:space="preserve">2. </w:t>
      </w:r>
      <w:r w:rsidR="00D359CA" w:rsidRPr="0013164D">
        <w:t xml:space="preserve">The </w:t>
      </w:r>
      <w:r w:rsidR="00D359CA" w:rsidRPr="00B059B9">
        <w:t>goods</w:t>
      </w:r>
    </w:p>
    <w:p w14:paraId="7646F457" w14:textId="235056C9"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2.1</w:t>
      </w:r>
      <w:r w:rsidR="00500990" w:rsidRPr="0013164D">
        <w:rPr>
          <w:rFonts w:ascii="Arial" w:hAnsi="Arial" w:cs="Arial"/>
          <w:sz w:val="24"/>
          <w:szCs w:val="24"/>
        </w:rPr>
        <w:tab/>
      </w:r>
      <w:r w:rsidRPr="0013164D">
        <w:rPr>
          <w:rFonts w:ascii="Arial" w:hAnsi="Arial" w:cs="Arial"/>
          <w:sz w:val="24"/>
          <w:szCs w:val="24"/>
        </w:rPr>
        <w:t>The Goods shall be to the reasonable satisfaction of the Purchaser and shall conform in all respects with any particulars specified in the Contract and in any variations thereto.</w:t>
      </w:r>
    </w:p>
    <w:p w14:paraId="7646F458" w14:textId="4ABBD7BD"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2.2 </w:t>
      </w:r>
      <w:r w:rsidR="00FF2198" w:rsidRPr="0013164D">
        <w:rPr>
          <w:rFonts w:ascii="Arial" w:hAnsi="Arial" w:cs="Arial"/>
          <w:sz w:val="24"/>
          <w:szCs w:val="24"/>
        </w:rPr>
        <w:tab/>
      </w:r>
      <w:r w:rsidRPr="0013164D">
        <w:rPr>
          <w:rFonts w:ascii="Arial" w:hAnsi="Arial" w:cs="Arial"/>
          <w:sz w:val="24"/>
          <w:szCs w:val="24"/>
        </w:rPr>
        <w:t xml:space="preserve">The Goods shall conform in all respects with the requirements of any statutes, orders, regulations or </w:t>
      </w:r>
      <w:proofErr w:type="gramStart"/>
      <w:r w:rsidRPr="0013164D">
        <w:rPr>
          <w:rFonts w:ascii="Arial" w:hAnsi="Arial" w:cs="Arial"/>
          <w:sz w:val="24"/>
          <w:szCs w:val="24"/>
        </w:rPr>
        <w:t>bye-laws</w:t>
      </w:r>
      <w:proofErr w:type="gramEnd"/>
      <w:r w:rsidRPr="0013164D">
        <w:rPr>
          <w:rFonts w:ascii="Arial" w:hAnsi="Arial" w:cs="Arial"/>
          <w:sz w:val="24"/>
          <w:szCs w:val="24"/>
        </w:rPr>
        <w:t xml:space="preserve"> from time to time in force.</w:t>
      </w:r>
    </w:p>
    <w:p w14:paraId="7646F459" w14:textId="5C1E30CA"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lastRenderedPageBreak/>
        <w:t xml:space="preserve">2.3 </w:t>
      </w:r>
      <w:r w:rsidR="00FF2198" w:rsidRPr="0013164D">
        <w:rPr>
          <w:rFonts w:ascii="Arial" w:hAnsi="Arial" w:cs="Arial"/>
          <w:sz w:val="24"/>
          <w:szCs w:val="24"/>
        </w:rPr>
        <w:tab/>
      </w:r>
      <w:r w:rsidRPr="0013164D">
        <w:rPr>
          <w:rFonts w:ascii="Arial" w:hAnsi="Arial" w:cs="Arial"/>
          <w:sz w:val="24"/>
          <w:szCs w:val="24"/>
        </w:rPr>
        <w:t>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w:t>
      </w:r>
    </w:p>
    <w:p w14:paraId="7646F45A" w14:textId="0D429213" w:rsidR="006762B5" w:rsidRPr="0013164D" w:rsidRDefault="00D359CA" w:rsidP="00407E23">
      <w:pPr>
        <w:pStyle w:val="Heading2"/>
        <w:spacing w:after="100"/>
        <w:rPr>
          <w:rFonts w:cs="Arial"/>
          <w:szCs w:val="24"/>
        </w:rPr>
      </w:pPr>
      <w:r w:rsidRPr="0013164D">
        <w:rPr>
          <w:rFonts w:cs="Arial"/>
          <w:szCs w:val="24"/>
        </w:rPr>
        <w:t>3. The price and payment</w:t>
      </w:r>
    </w:p>
    <w:p w14:paraId="7646F45B" w14:textId="09FA70EE"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3.1</w:t>
      </w:r>
      <w:r w:rsidR="00FF2198" w:rsidRPr="0013164D">
        <w:rPr>
          <w:rFonts w:ascii="Arial" w:hAnsi="Arial" w:cs="Arial"/>
          <w:sz w:val="24"/>
          <w:szCs w:val="24"/>
        </w:rPr>
        <w:tab/>
      </w:r>
      <w:r w:rsidRPr="0013164D">
        <w:rPr>
          <w:rFonts w:ascii="Arial" w:hAnsi="Arial" w:cs="Arial"/>
          <w:sz w:val="24"/>
          <w:szCs w:val="24"/>
        </w:rPr>
        <w:t xml:space="preserve">The </w:t>
      </w:r>
      <w:r w:rsidR="001F3887" w:rsidRPr="0013164D">
        <w:rPr>
          <w:rFonts w:ascii="Arial" w:hAnsi="Arial" w:cs="Arial"/>
          <w:sz w:val="24"/>
          <w:szCs w:val="24"/>
        </w:rPr>
        <w:t xml:space="preserve">Price </w:t>
      </w:r>
      <w:r w:rsidRPr="0013164D">
        <w:rPr>
          <w:rFonts w:ascii="Arial" w:hAnsi="Arial" w:cs="Arial"/>
          <w:sz w:val="24"/>
          <w:szCs w:val="24"/>
        </w:rPr>
        <w:t>of the Goods and any related Services shall be as stated in the Contract and no increase will be accepted by the Purchaser unless agreed by the Purchaser in writing before the commencement of performance of the Contract.</w:t>
      </w:r>
    </w:p>
    <w:p w14:paraId="7646F45C" w14:textId="464CC3A5"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3.2.1</w:t>
      </w:r>
      <w:r w:rsidR="00FF2198" w:rsidRPr="0013164D">
        <w:rPr>
          <w:rFonts w:ascii="Arial" w:hAnsi="Arial" w:cs="Arial"/>
          <w:sz w:val="24"/>
          <w:szCs w:val="24"/>
        </w:rPr>
        <w:tab/>
      </w:r>
      <w:r w:rsidRPr="0013164D">
        <w:rPr>
          <w:rFonts w:ascii="Arial" w:hAnsi="Arial" w:cs="Arial"/>
          <w:sz w:val="24"/>
          <w:szCs w:val="24"/>
        </w:rPr>
        <w:t>Unless otherwise agreed in writing by the Purchaser, the Supplier shall render a separate invoice in respect of each consignment delivered under the Contract. Payment shall be due 30 days after receipt of the Goods or the correct invoice therefor, whichever is the later.</w:t>
      </w:r>
    </w:p>
    <w:p w14:paraId="7646F45D" w14:textId="67CB01B9"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3.2.2</w:t>
      </w:r>
      <w:r w:rsidR="00FF2198" w:rsidRPr="0013164D">
        <w:rPr>
          <w:rFonts w:ascii="Arial" w:hAnsi="Arial" w:cs="Arial"/>
          <w:sz w:val="24"/>
          <w:szCs w:val="24"/>
        </w:rPr>
        <w:tab/>
      </w:r>
      <w:r w:rsidRPr="0013164D">
        <w:rPr>
          <w:rFonts w:ascii="Arial" w:hAnsi="Arial" w:cs="Arial"/>
          <w:sz w:val="24"/>
          <w:szCs w:val="24"/>
        </w:rPr>
        <w:t xml:space="preserve">In this Condition 3, </w:t>
      </w:r>
      <w:r w:rsidR="005F69D6" w:rsidRPr="0013164D">
        <w:rPr>
          <w:rFonts w:ascii="Arial" w:hAnsi="Arial" w:cs="Arial"/>
          <w:sz w:val="24"/>
          <w:szCs w:val="24"/>
        </w:rPr>
        <w:t>'</w:t>
      </w:r>
      <w:r w:rsidRPr="0013164D">
        <w:rPr>
          <w:rFonts w:ascii="Arial" w:hAnsi="Arial" w:cs="Arial"/>
          <w:sz w:val="24"/>
          <w:szCs w:val="24"/>
        </w:rPr>
        <w:t>invoice</w:t>
      </w:r>
      <w:r w:rsidR="005F69D6" w:rsidRPr="0013164D">
        <w:rPr>
          <w:rFonts w:ascii="Arial" w:hAnsi="Arial" w:cs="Arial"/>
          <w:sz w:val="24"/>
          <w:szCs w:val="24"/>
        </w:rPr>
        <w:t>'</w:t>
      </w:r>
      <w:r w:rsidRPr="0013164D">
        <w:rPr>
          <w:rFonts w:ascii="Arial" w:hAnsi="Arial" w:cs="Arial"/>
          <w:sz w:val="24"/>
          <w:szCs w:val="24"/>
        </w:rPr>
        <w:t xml:space="preserve"> includes an electronic invoice meeting all the requirements set out in regulation 70A of the Public Contracts (Scotland) Regulations 2015 or regulation 44A of the Concession Contracts (Scotland) Regulations 2016.</w:t>
      </w:r>
    </w:p>
    <w:p w14:paraId="29B3068C" w14:textId="720DF6F0" w:rsidR="001F3887"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3.3</w:t>
      </w:r>
      <w:r w:rsidR="00FF2198" w:rsidRPr="0013164D">
        <w:rPr>
          <w:rFonts w:ascii="Arial" w:hAnsi="Arial" w:cs="Arial"/>
          <w:sz w:val="24"/>
          <w:szCs w:val="24"/>
        </w:rPr>
        <w:tab/>
      </w:r>
      <w:r w:rsidRPr="0013164D">
        <w:rPr>
          <w:rFonts w:ascii="Arial" w:hAnsi="Arial" w:cs="Arial"/>
          <w:sz w:val="24"/>
          <w:szCs w:val="24"/>
        </w:rPr>
        <w:t>Value Added Tax, where applicable, shall be shown separately on all invoices as a strictly net extra charge.</w:t>
      </w:r>
    </w:p>
    <w:p w14:paraId="7646F45E" w14:textId="700CABE9"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3.4</w:t>
      </w:r>
      <w:r w:rsidR="00FF2198" w:rsidRPr="0013164D">
        <w:rPr>
          <w:rFonts w:ascii="Arial" w:hAnsi="Arial" w:cs="Arial"/>
          <w:sz w:val="24"/>
          <w:szCs w:val="24"/>
        </w:rPr>
        <w:tab/>
      </w:r>
      <w:r w:rsidRPr="0013164D">
        <w:rPr>
          <w:rFonts w:ascii="Arial" w:hAnsi="Arial" w:cs="Arial"/>
          <w:sz w:val="24"/>
          <w:szCs w:val="24"/>
        </w:rPr>
        <w:t xml:space="preserve">Notwithstanding Condition 25 (Assignation and sub-contracting) of this Contract the Supplier may assign to another person (an </w:t>
      </w:r>
      <w:r w:rsidR="00FF2198" w:rsidRPr="0013164D">
        <w:rPr>
          <w:rFonts w:ascii="Arial" w:hAnsi="Arial" w:cs="Arial"/>
          <w:sz w:val="24"/>
          <w:szCs w:val="24"/>
        </w:rPr>
        <w:t>'</w:t>
      </w:r>
      <w:r w:rsidRPr="0013164D">
        <w:rPr>
          <w:rFonts w:ascii="Arial" w:hAnsi="Arial" w:cs="Arial"/>
          <w:sz w:val="24"/>
          <w:szCs w:val="24"/>
        </w:rPr>
        <w:t>assignee</w:t>
      </w:r>
      <w:r w:rsidR="00FF2198" w:rsidRPr="0013164D">
        <w:rPr>
          <w:rFonts w:ascii="Arial" w:hAnsi="Arial" w:cs="Arial"/>
          <w:sz w:val="24"/>
          <w:szCs w:val="24"/>
        </w:rPr>
        <w:t>'</w:t>
      </w:r>
      <w:r w:rsidRPr="0013164D">
        <w:rPr>
          <w:rFonts w:ascii="Arial" w:hAnsi="Arial" w:cs="Arial"/>
          <w:sz w:val="24"/>
          <w:szCs w:val="24"/>
        </w:rPr>
        <w:t>) the right to receive payment of the Price or any part thereof due to the Supplier under this Contract subject to (i) deduction of sums in respect of which the Purchaser exercises its right of recovery under Condition 24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14:paraId="7646F45F" w14:textId="55C6918C" w:rsidR="006762B5" w:rsidRPr="0013164D" w:rsidRDefault="00D359CA" w:rsidP="00407E23">
      <w:pPr>
        <w:pStyle w:val="Heading2"/>
        <w:spacing w:after="100"/>
        <w:rPr>
          <w:rFonts w:cs="Arial"/>
          <w:szCs w:val="24"/>
        </w:rPr>
      </w:pPr>
      <w:r w:rsidRPr="0013164D">
        <w:rPr>
          <w:rFonts w:cs="Arial"/>
          <w:szCs w:val="24"/>
        </w:rPr>
        <w:t xml:space="preserve">4. Change to contract requirements </w:t>
      </w:r>
    </w:p>
    <w:p w14:paraId="7646F460" w14:textId="125AEA2A"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4.1</w:t>
      </w:r>
      <w:r w:rsidR="00FF2198" w:rsidRPr="0013164D">
        <w:rPr>
          <w:rFonts w:ascii="Arial" w:hAnsi="Arial" w:cs="Arial"/>
          <w:sz w:val="24"/>
          <w:szCs w:val="24"/>
        </w:rPr>
        <w:tab/>
      </w:r>
      <w:r w:rsidRPr="0013164D">
        <w:rPr>
          <w:rFonts w:ascii="Arial" w:hAnsi="Arial" w:cs="Arial"/>
          <w:sz w:val="24"/>
          <w:szCs w:val="24"/>
        </w:rPr>
        <w:t>The Purchaser may order any variation to any quantity or specification of goods or to any part of the Services that for any other reason shall in the Purchaser</w:t>
      </w:r>
      <w:r w:rsidR="00FF2198" w:rsidRPr="0013164D">
        <w:rPr>
          <w:rFonts w:ascii="Arial" w:hAnsi="Arial" w:cs="Arial"/>
          <w:sz w:val="24"/>
          <w:szCs w:val="24"/>
        </w:rPr>
        <w:t>'</w:t>
      </w:r>
      <w:r w:rsidRPr="0013164D">
        <w:rPr>
          <w:rFonts w:ascii="Arial" w:hAnsi="Arial" w:cs="Arial"/>
          <w:sz w:val="24"/>
          <w:szCs w:val="24"/>
        </w:rPr>
        <w:t xml:space="preserve">s opinion be desirable. Any such variation may include (but shall not be restricted to) additions, omissions, alterations, substitutions to the Goods or Services and changes in quality, form, character, kind, timing, </w:t>
      </w:r>
      <w:proofErr w:type="gramStart"/>
      <w:r w:rsidRPr="0013164D">
        <w:rPr>
          <w:rFonts w:ascii="Arial" w:hAnsi="Arial" w:cs="Arial"/>
          <w:sz w:val="24"/>
          <w:szCs w:val="24"/>
        </w:rPr>
        <w:t>method</w:t>
      </w:r>
      <w:proofErr w:type="gramEnd"/>
      <w:r w:rsidRPr="0013164D">
        <w:rPr>
          <w:rFonts w:ascii="Arial" w:hAnsi="Arial" w:cs="Arial"/>
          <w:sz w:val="24"/>
          <w:szCs w:val="24"/>
        </w:rPr>
        <w:t xml:space="preserve"> or sequence of the delivery of Goods or provision of Services. </w:t>
      </w:r>
    </w:p>
    <w:p w14:paraId="7646F461" w14:textId="53FFDD32"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4.2</w:t>
      </w:r>
      <w:r w:rsidR="00FF2198" w:rsidRPr="0013164D">
        <w:rPr>
          <w:rFonts w:ascii="Arial" w:hAnsi="Arial" w:cs="Arial"/>
          <w:sz w:val="24"/>
          <w:szCs w:val="24"/>
        </w:rPr>
        <w:tab/>
      </w:r>
      <w:r w:rsidRPr="0013164D">
        <w:rPr>
          <w:rFonts w:ascii="Arial" w:hAnsi="Arial" w:cs="Arial"/>
          <w:sz w:val="24"/>
          <w:szCs w:val="24"/>
        </w:rPr>
        <w:t>Save as otherwise provided herein, no variation of the specification of Goods or of the Services as provided for in Condition 4.1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w:t>
      </w:r>
      <w:r w:rsidR="006762B5" w:rsidRPr="0013164D">
        <w:rPr>
          <w:rFonts w:ascii="Arial" w:hAnsi="Arial" w:cs="Arial"/>
          <w:sz w:val="24"/>
          <w:szCs w:val="24"/>
        </w:rPr>
        <w:t xml:space="preserve">l order by the </w:t>
      </w:r>
      <w:r w:rsidRPr="0013164D">
        <w:rPr>
          <w:rFonts w:ascii="Arial" w:hAnsi="Arial" w:cs="Arial"/>
          <w:sz w:val="24"/>
          <w:szCs w:val="24"/>
        </w:rPr>
        <w:t>Purchaser, failing which the variation made by such oral order shall cease to have effect on the expiry of the said 2 working day period.</w:t>
      </w:r>
    </w:p>
    <w:p w14:paraId="7646F462" w14:textId="36BED04F"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4.3 </w:t>
      </w:r>
      <w:r w:rsidR="00FF2198" w:rsidRPr="0013164D">
        <w:rPr>
          <w:rFonts w:ascii="Arial" w:hAnsi="Arial" w:cs="Arial"/>
          <w:sz w:val="24"/>
          <w:szCs w:val="24"/>
        </w:rPr>
        <w:tab/>
      </w:r>
      <w:r w:rsidRPr="0013164D">
        <w:rPr>
          <w:rFonts w:ascii="Arial" w:hAnsi="Arial" w:cs="Arial"/>
          <w:sz w:val="24"/>
          <w:szCs w:val="24"/>
        </w:rPr>
        <w:t>Where any such change in quality or specifications of Goods or variation of the Services made in accordance with Conditions 4.1 and 4.2 has affected or may affect the costs incurred by the Supplier delivering the Goods or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Goods or Service) and may authorise such alteration to the sums to be paid to the Supplier in accordance with the provisions of the Contract as are, in the Purchaser</w:t>
      </w:r>
      <w:r w:rsidR="005F69D6" w:rsidRPr="0013164D">
        <w:rPr>
          <w:rFonts w:ascii="Arial" w:hAnsi="Arial" w:cs="Arial"/>
          <w:sz w:val="24"/>
          <w:szCs w:val="24"/>
        </w:rPr>
        <w:t>'</w:t>
      </w:r>
      <w:r w:rsidRPr="0013164D">
        <w:rPr>
          <w:rFonts w:ascii="Arial" w:hAnsi="Arial" w:cs="Arial"/>
          <w:sz w:val="24"/>
          <w:szCs w:val="24"/>
        </w:rPr>
        <w:t>s opinion, appropriate and reasonable in the circumstances.</w:t>
      </w:r>
    </w:p>
    <w:p w14:paraId="7646F463" w14:textId="514A2C9B" w:rsidR="006762B5" w:rsidRPr="0013164D" w:rsidRDefault="00D359CA" w:rsidP="00523765">
      <w:pPr>
        <w:pStyle w:val="Heading2"/>
        <w:tabs>
          <w:tab w:val="left" w:pos="709"/>
        </w:tabs>
        <w:spacing w:after="100"/>
        <w:rPr>
          <w:rFonts w:cs="Arial"/>
          <w:szCs w:val="24"/>
        </w:rPr>
      </w:pPr>
      <w:r w:rsidRPr="0013164D">
        <w:rPr>
          <w:rFonts w:cs="Arial"/>
          <w:szCs w:val="24"/>
        </w:rPr>
        <w:t>5. Inspection of premises and nature of services</w:t>
      </w:r>
    </w:p>
    <w:p w14:paraId="7646F464" w14:textId="2B7EF85C"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5.1 </w:t>
      </w:r>
      <w:r w:rsidR="00FF2198" w:rsidRPr="0013164D">
        <w:rPr>
          <w:rFonts w:ascii="Arial" w:hAnsi="Arial" w:cs="Arial"/>
          <w:sz w:val="24"/>
          <w:szCs w:val="24"/>
        </w:rPr>
        <w:tab/>
      </w:r>
      <w:r w:rsidRPr="0013164D">
        <w:rPr>
          <w:rFonts w:ascii="Arial" w:hAnsi="Arial" w:cs="Arial"/>
          <w:sz w:val="24"/>
          <w:szCs w:val="24"/>
        </w:rPr>
        <w:t xml:space="preserve">The Supplier is deemed to have inspected the Premises before tendering </w:t>
      </w:r>
      <w:proofErr w:type="gramStart"/>
      <w:r w:rsidRPr="0013164D">
        <w:rPr>
          <w:rFonts w:ascii="Arial" w:hAnsi="Arial" w:cs="Arial"/>
          <w:sz w:val="24"/>
          <w:szCs w:val="24"/>
        </w:rPr>
        <w:t>so as to</w:t>
      </w:r>
      <w:proofErr w:type="gramEnd"/>
      <w:r w:rsidRPr="0013164D">
        <w:rPr>
          <w:rFonts w:ascii="Arial" w:hAnsi="Arial" w:cs="Arial"/>
          <w:sz w:val="24"/>
          <w:szCs w:val="24"/>
        </w:rPr>
        <w:t xml:space="preserve"> have understood the nature and extent of the Services to be carried out and is deemed to be satisfied in relation to all matters connected with the Services and Premises.</w:t>
      </w:r>
    </w:p>
    <w:p w14:paraId="7646F465" w14:textId="410ABD36"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5.2 </w:t>
      </w:r>
      <w:r w:rsidR="00FF2198" w:rsidRPr="0013164D">
        <w:rPr>
          <w:rFonts w:ascii="Arial" w:hAnsi="Arial" w:cs="Arial"/>
          <w:sz w:val="24"/>
          <w:szCs w:val="24"/>
        </w:rPr>
        <w:tab/>
      </w:r>
      <w:r w:rsidRPr="0013164D">
        <w:rPr>
          <w:rFonts w:ascii="Arial" w:hAnsi="Arial" w:cs="Arial"/>
          <w:sz w:val="24"/>
          <w:szCs w:val="24"/>
        </w:rPr>
        <w:t>The Purchaser shall, at the request of the Supplier, grant such access as may be reasonable for this purpose.</w:t>
      </w:r>
    </w:p>
    <w:p w14:paraId="7646F466" w14:textId="540987A6"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5.3 </w:t>
      </w:r>
      <w:r w:rsidR="00FF2198" w:rsidRPr="0013164D">
        <w:rPr>
          <w:rFonts w:ascii="Arial" w:hAnsi="Arial" w:cs="Arial"/>
          <w:sz w:val="24"/>
          <w:szCs w:val="24"/>
        </w:rPr>
        <w:tab/>
      </w:r>
      <w:r w:rsidRPr="0013164D">
        <w:rPr>
          <w:rFonts w:ascii="Arial" w:hAnsi="Arial" w:cs="Arial"/>
          <w:sz w:val="24"/>
          <w:szCs w:val="24"/>
        </w:rPr>
        <w:t xml:space="preserve">Unless otherwise specified, the Supplier shall provide all plant, tools, material, labour, </w:t>
      </w:r>
      <w:proofErr w:type="gramStart"/>
      <w:r w:rsidRPr="0013164D">
        <w:rPr>
          <w:rFonts w:ascii="Arial" w:hAnsi="Arial" w:cs="Arial"/>
          <w:sz w:val="24"/>
          <w:szCs w:val="24"/>
        </w:rPr>
        <w:t>haulage</w:t>
      </w:r>
      <w:proofErr w:type="gramEnd"/>
      <w:r w:rsidRPr="0013164D">
        <w:rPr>
          <w:rFonts w:ascii="Arial" w:hAnsi="Arial" w:cs="Arial"/>
          <w:sz w:val="24"/>
          <w:szCs w:val="24"/>
        </w:rPr>
        <w:t xml:space="preserve"> and any other things necessary to complete the Contract.</w:t>
      </w:r>
    </w:p>
    <w:p w14:paraId="7646F468" w14:textId="3D10296F" w:rsidR="006762B5" w:rsidRPr="0013164D" w:rsidRDefault="00D359CA" w:rsidP="00407E23">
      <w:pPr>
        <w:pStyle w:val="Heading2"/>
        <w:spacing w:after="100"/>
        <w:rPr>
          <w:rFonts w:cs="Arial"/>
          <w:szCs w:val="24"/>
        </w:rPr>
      </w:pPr>
      <w:r w:rsidRPr="0013164D">
        <w:rPr>
          <w:rFonts w:cs="Arial"/>
          <w:szCs w:val="24"/>
        </w:rPr>
        <w:t>6. Security and access to the purchaser</w:t>
      </w:r>
      <w:r w:rsidR="005F69D6" w:rsidRPr="0013164D">
        <w:rPr>
          <w:rFonts w:cs="Arial"/>
          <w:szCs w:val="24"/>
        </w:rPr>
        <w:t>'</w:t>
      </w:r>
      <w:r w:rsidRPr="0013164D">
        <w:rPr>
          <w:rFonts w:cs="Arial"/>
          <w:szCs w:val="24"/>
        </w:rPr>
        <w:t xml:space="preserve">s premises </w:t>
      </w:r>
    </w:p>
    <w:p w14:paraId="7646F469" w14:textId="7A6330D1"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6.1 </w:t>
      </w:r>
      <w:r w:rsidR="00FF2198" w:rsidRPr="0013164D">
        <w:rPr>
          <w:rFonts w:ascii="Arial" w:hAnsi="Arial" w:cs="Arial"/>
          <w:sz w:val="24"/>
          <w:szCs w:val="24"/>
        </w:rPr>
        <w:tab/>
      </w:r>
      <w:r w:rsidRPr="0013164D">
        <w:rPr>
          <w:rFonts w:ascii="Arial" w:hAnsi="Arial" w:cs="Arial"/>
          <w:sz w:val="24"/>
          <w:szCs w:val="24"/>
        </w:rPr>
        <w:t>Any access to, or occupation of, the Purchaser</w:t>
      </w:r>
      <w:r w:rsidR="00FF2198" w:rsidRPr="0013164D">
        <w:rPr>
          <w:rFonts w:ascii="Arial" w:hAnsi="Arial" w:cs="Arial"/>
          <w:sz w:val="24"/>
          <w:szCs w:val="24"/>
        </w:rPr>
        <w:t>'</w:t>
      </w:r>
      <w:r w:rsidRPr="0013164D">
        <w:rPr>
          <w:rFonts w:ascii="Arial" w:hAnsi="Arial" w:cs="Arial"/>
          <w:sz w:val="24"/>
          <w:szCs w:val="24"/>
        </w:rPr>
        <w:t>s premises which the Purchaser may grant the Supplier from time to time is on a non-exclusive licence basis free of charge. The Supplier must use the Purchaser</w:t>
      </w:r>
      <w:r w:rsidR="00FF2198" w:rsidRPr="0013164D">
        <w:rPr>
          <w:rFonts w:ascii="Arial" w:hAnsi="Arial" w:cs="Arial"/>
          <w:sz w:val="24"/>
          <w:szCs w:val="24"/>
        </w:rPr>
        <w:t>'</w:t>
      </w:r>
      <w:r w:rsidRPr="0013164D">
        <w:rPr>
          <w:rFonts w:ascii="Arial" w:hAnsi="Arial" w:cs="Arial"/>
          <w:sz w:val="24"/>
          <w:szCs w:val="24"/>
        </w:rPr>
        <w:t>s premises solely for the purpose of performing its obligations under the Contract and must limit access to the Purchaser</w:t>
      </w:r>
      <w:r w:rsidR="00FF2198" w:rsidRPr="0013164D">
        <w:rPr>
          <w:rFonts w:ascii="Arial" w:hAnsi="Arial" w:cs="Arial"/>
          <w:sz w:val="24"/>
          <w:szCs w:val="24"/>
        </w:rPr>
        <w:t>'</w:t>
      </w:r>
      <w:r w:rsidRPr="0013164D">
        <w:rPr>
          <w:rFonts w:ascii="Arial" w:hAnsi="Arial" w:cs="Arial"/>
          <w:sz w:val="24"/>
          <w:szCs w:val="24"/>
        </w:rPr>
        <w:t>s premises to such individuals as are necessary for that purpose.</w:t>
      </w:r>
    </w:p>
    <w:p w14:paraId="7646F46A" w14:textId="26597021"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 xml:space="preserve">6.2 </w:t>
      </w:r>
      <w:r w:rsidR="00FF2198" w:rsidRPr="0013164D">
        <w:rPr>
          <w:rFonts w:ascii="Arial" w:hAnsi="Arial" w:cs="Arial"/>
          <w:sz w:val="24"/>
          <w:szCs w:val="24"/>
        </w:rPr>
        <w:tab/>
      </w:r>
      <w:r w:rsidRPr="0013164D">
        <w:rPr>
          <w:rFonts w:ascii="Arial" w:hAnsi="Arial" w:cs="Arial"/>
          <w:sz w:val="24"/>
          <w:szCs w:val="24"/>
        </w:rPr>
        <w:t>The Supplier must comply with the Purchaser</w:t>
      </w:r>
      <w:r w:rsidR="00FF2198" w:rsidRPr="0013164D">
        <w:rPr>
          <w:rFonts w:ascii="Arial" w:hAnsi="Arial" w:cs="Arial"/>
          <w:sz w:val="24"/>
          <w:szCs w:val="24"/>
        </w:rPr>
        <w:t>'</w:t>
      </w:r>
      <w:r w:rsidRPr="0013164D">
        <w:rPr>
          <w:rFonts w:ascii="Arial" w:hAnsi="Arial" w:cs="Arial"/>
          <w:sz w:val="24"/>
          <w:szCs w:val="24"/>
        </w:rPr>
        <w:t>s policies concerning Baseline Personnel Security Standard checks and such modifications to those policies or replacement policies as are notified to the Supplier from time to time.</w:t>
      </w:r>
    </w:p>
    <w:p w14:paraId="7646F46B" w14:textId="1A37BBFC"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6.3 </w:t>
      </w:r>
      <w:r w:rsidR="00FF2198" w:rsidRPr="0013164D">
        <w:rPr>
          <w:rFonts w:ascii="Arial" w:hAnsi="Arial" w:cs="Arial"/>
          <w:sz w:val="24"/>
          <w:szCs w:val="24"/>
        </w:rPr>
        <w:tab/>
      </w:r>
      <w:r w:rsidRPr="0013164D">
        <w:rPr>
          <w:rFonts w:ascii="Arial" w:hAnsi="Arial" w:cs="Arial"/>
          <w:sz w:val="24"/>
          <w:szCs w:val="24"/>
        </w:rPr>
        <w:t>The Supplier must notify the Purchaser of any matter or other change in circumstances which might adversely affect future Baseline Personnel Security Standard clearance.</w:t>
      </w:r>
    </w:p>
    <w:p w14:paraId="7646F46C" w14:textId="516C8FDB"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6.4 </w:t>
      </w:r>
      <w:r w:rsidR="00FF2198" w:rsidRPr="0013164D">
        <w:rPr>
          <w:rFonts w:ascii="Arial" w:hAnsi="Arial" w:cs="Arial"/>
          <w:sz w:val="24"/>
          <w:szCs w:val="24"/>
        </w:rPr>
        <w:tab/>
      </w:r>
      <w:r w:rsidRPr="0013164D">
        <w:rPr>
          <w:rFonts w:ascii="Arial" w:hAnsi="Arial" w:cs="Arial"/>
          <w:sz w:val="24"/>
          <w:szCs w:val="24"/>
        </w:rPr>
        <w:t>At the Purchaser</w:t>
      </w:r>
      <w:r w:rsidR="00FF2198" w:rsidRPr="0013164D">
        <w:rPr>
          <w:rFonts w:ascii="Arial" w:hAnsi="Arial" w:cs="Arial"/>
          <w:sz w:val="24"/>
          <w:szCs w:val="24"/>
        </w:rPr>
        <w:t>'</w:t>
      </w:r>
      <w:r w:rsidRPr="0013164D">
        <w:rPr>
          <w:rFonts w:ascii="Arial" w:hAnsi="Arial" w:cs="Arial"/>
          <w:sz w:val="24"/>
          <w:szCs w:val="24"/>
        </w:rPr>
        <w:t>s written request, the Supplier must provide a list of the names and addresses of all persons who may require admission to the Purchaser</w:t>
      </w:r>
      <w:r w:rsidR="00FF2198" w:rsidRPr="0013164D">
        <w:rPr>
          <w:rFonts w:ascii="Arial" w:hAnsi="Arial" w:cs="Arial"/>
          <w:sz w:val="24"/>
          <w:szCs w:val="24"/>
        </w:rPr>
        <w:t>'</w:t>
      </w:r>
      <w:r w:rsidRPr="0013164D">
        <w:rPr>
          <w:rFonts w:ascii="Arial" w:hAnsi="Arial" w:cs="Arial"/>
          <w:sz w:val="24"/>
          <w:szCs w:val="24"/>
        </w:rPr>
        <w:t xml:space="preserve">s premises in connection with the Contract, </w:t>
      </w:r>
      <w:r w:rsidR="006762B5" w:rsidRPr="0013164D">
        <w:rPr>
          <w:rFonts w:ascii="Arial" w:hAnsi="Arial" w:cs="Arial"/>
          <w:sz w:val="24"/>
          <w:szCs w:val="24"/>
        </w:rPr>
        <w:t xml:space="preserve">specifying the </w:t>
      </w:r>
      <w:r w:rsidRPr="0013164D">
        <w:rPr>
          <w:rFonts w:ascii="Arial" w:hAnsi="Arial" w:cs="Arial"/>
          <w:sz w:val="24"/>
          <w:szCs w:val="24"/>
        </w:rPr>
        <w:t>capacities in which they are concerned with the Contract and giving such other particulars as the Purchaser may reasonably request.</w:t>
      </w:r>
    </w:p>
    <w:p w14:paraId="7646F46D" w14:textId="07999895"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6.5 </w:t>
      </w:r>
      <w:r w:rsidR="00FF2198" w:rsidRPr="0013164D">
        <w:rPr>
          <w:rFonts w:ascii="Arial" w:hAnsi="Arial" w:cs="Arial"/>
          <w:sz w:val="24"/>
          <w:szCs w:val="24"/>
        </w:rPr>
        <w:tab/>
      </w:r>
      <w:r w:rsidRPr="0013164D">
        <w:rPr>
          <w:rFonts w:ascii="Arial" w:hAnsi="Arial" w:cs="Arial"/>
          <w:sz w:val="24"/>
          <w:szCs w:val="24"/>
        </w:rPr>
        <w:t>The Supplier must ensure that any individual Supplier Representative entering the Purchaser</w:t>
      </w:r>
      <w:r w:rsidR="00FF2198" w:rsidRPr="0013164D">
        <w:rPr>
          <w:rFonts w:ascii="Arial" w:hAnsi="Arial" w:cs="Arial"/>
          <w:sz w:val="24"/>
          <w:szCs w:val="24"/>
        </w:rPr>
        <w:t>'</w:t>
      </w:r>
      <w:r w:rsidRPr="0013164D">
        <w:rPr>
          <w:rFonts w:ascii="Arial" w:hAnsi="Arial" w:cs="Arial"/>
          <w:sz w:val="24"/>
          <w:szCs w:val="24"/>
        </w:rPr>
        <w:t>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w:t>
      </w:r>
    </w:p>
    <w:p w14:paraId="7646F46E" w14:textId="3AB369AE"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6.6 </w:t>
      </w:r>
      <w:r w:rsidR="00FF2198" w:rsidRPr="0013164D">
        <w:rPr>
          <w:rFonts w:ascii="Arial" w:hAnsi="Arial" w:cs="Arial"/>
          <w:sz w:val="24"/>
          <w:szCs w:val="24"/>
        </w:rPr>
        <w:tab/>
      </w:r>
      <w:r w:rsidRPr="0013164D">
        <w:rPr>
          <w:rFonts w:ascii="Arial" w:hAnsi="Arial" w:cs="Arial"/>
          <w:sz w:val="24"/>
          <w:szCs w:val="24"/>
        </w:rPr>
        <w:t>In accordance with the Purchaser</w:t>
      </w:r>
      <w:r w:rsidR="00FF2198" w:rsidRPr="0013164D">
        <w:rPr>
          <w:rFonts w:ascii="Arial" w:hAnsi="Arial" w:cs="Arial"/>
          <w:sz w:val="24"/>
          <w:szCs w:val="24"/>
        </w:rPr>
        <w:t>'</w:t>
      </w:r>
      <w:r w:rsidRPr="0013164D">
        <w:rPr>
          <w:rFonts w:ascii="Arial" w:hAnsi="Arial" w:cs="Arial"/>
          <w:sz w:val="24"/>
          <w:szCs w:val="24"/>
        </w:rPr>
        <w:t>s policies concerning visitor access, entry to the Purchaser</w:t>
      </w:r>
      <w:r w:rsidR="00FF2198" w:rsidRPr="0013164D">
        <w:rPr>
          <w:rFonts w:ascii="Arial" w:hAnsi="Arial" w:cs="Arial"/>
          <w:sz w:val="24"/>
          <w:szCs w:val="24"/>
        </w:rPr>
        <w:t>'</w:t>
      </w:r>
      <w:r w:rsidRPr="0013164D">
        <w:rPr>
          <w:rFonts w:ascii="Arial" w:hAnsi="Arial" w:cs="Arial"/>
          <w:sz w:val="24"/>
          <w:szCs w:val="24"/>
        </w:rPr>
        <w:t>s premises may be granted to individual Supplier Representatives for the purposes of meetings, notwithstanding that the process for obtaining Baseline Personnel Security Standard clearance has not commenced or completed.</w:t>
      </w:r>
    </w:p>
    <w:p w14:paraId="7646F46F" w14:textId="08C27416"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6.7 </w:t>
      </w:r>
      <w:r w:rsidR="00FF2198" w:rsidRPr="0013164D">
        <w:rPr>
          <w:rFonts w:ascii="Arial" w:hAnsi="Arial" w:cs="Arial"/>
          <w:sz w:val="24"/>
          <w:szCs w:val="24"/>
        </w:rPr>
        <w:tab/>
      </w:r>
      <w:r w:rsidRPr="0013164D">
        <w:rPr>
          <w:rFonts w:ascii="Arial" w:hAnsi="Arial" w:cs="Arial"/>
          <w:sz w:val="24"/>
          <w:szCs w:val="24"/>
        </w:rPr>
        <w:t>The Purchaser may, by notice to the Supplier, refuse to admit onto, or withdraw permission to remain on, the Purchaser</w:t>
      </w:r>
      <w:r w:rsidR="005F69D6" w:rsidRPr="0013164D">
        <w:rPr>
          <w:rFonts w:ascii="Arial" w:hAnsi="Arial" w:cs="Arial"/>
          <w:sz w:val="24"/>
          <w:szCs w:val="24"/>
        </w:rPr>
        <w:t>'</w:t>
      </w:r>
      <w:r w:rsidRPr="0013164D">
        <w:rPr>
          <w:rFonts w:ascii="Arial" w:hAnsi="Arial" w:cs="Arial"/>
          <w:sz w:val="24"/>
          <w:szCs w:val="24"/>
        </w:rPr>
        <w:t>s premises any Supplier Representative whose admission or continued presence would, in the opinion of the Purchaser acting reasonably, be undesirable.</w:t>
      </w:r>
    </w:p>
    <w:p w14:paraId="7646F470" w14:textId="090625F4"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6.8 </w:t>
      </w:r>
      <w:r w:rsidR="00FF2198" w:rsidRPr="0013164D">
        <w:rPr>
          <w:rFonts w:ascii="Arial" w:hAnsi="Arial" w:cs="Arial"/>
          <w:sz w:val="24"/>
          <w:szCs w:val="24"/>
        </w:rPr>
        <w:tab/>
      </w:r>
      <w:r w:rsidRPr="0013164D">
        <w:rPr>
          <w:rFonts w:ascii="Arial" w:hAnsi="Arial" w:cs="Arial"/>
          <w:sz w:val="24"/>
          <w:szCs w:val="24"/>
        </w:rPr>
        <w:t>The Purchaser must provide advice and assistance acting reasonably to the Supplier to facilitate the Supplier</w:t>
      </w:r>
      <w:r w:rsidR="005F69D6" w:rsidRPr="0013164D">
        <w:rPr>
          <w:rFonts w:ascii="Arial" w:hAnsi="Arial" w:cs="Arial"/>
          <w:sz w:val="24"/>
          <w:szCs w:val="24"/>
        </w:rPr>
        <w:t>'</w:t>
      </w:r>
      <w:r w:rsidRPr="0013164D">
        <w:rPr>
          <w:rFonts w:ascii="Arial" w:hAnsi="Arial" w:cs="Arial"/>
          <w:sz w:val="24"/>
          <w:szCs w:val="24"/>
        </w:rPr>
        <w:t>s compliance with this Condition.</w:t>
      </w:r>
    </w:p>
    <w:p w14:paraId="7646F471" w14:textId="2B848EED"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6.9 </w:t>
      </w:r>
      <w:r w:rsidR="00FF2198" w:rsidRPr="0013164D">
        <w:rPr>
          <w:rFonts w:ascii="Arial" w:hAnsi="Arial" w:cs="Arial"/>
          <w:sz w:val="24"/>
          <w:szCs w:val="24"/>
        </w:rPr>
        <w:tab/>
      </w:r>
      <w:r w:rsidRPr="0013164D">
        <w:rPr>
          <w:rFonts w:ascii="Arial" w:hAnsi="Arial" w:cs="Arial"/>
          <w:sz w:val="24"/>
          <w:szCs w:val="24"/>
        </w:rPr>
        <w:t>All decisions of the Purchaser under this Condition are final and conclusive.</w:t>
      </w:r>
    </w:p>
    <w:p w14:paraId="7646F472" w14:textId="61844CD6"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6.10 </w:t>
      </w:r>
      <w:r w:rsidR="00FF2198" w:rsidRPr="0013164D">
        <w:rPr>
          <w:rFonts w:ascii="Arial" w:hAnsi="Arial" w:cs="Arial"/>
          <w:sz w:val="24"/>
          <w:szCs w:val="24"/>
        </w:rPr>
        <w:tab/>
      </w:r>
      <w:r w:rsidRPr="0013164D">
        <w:rPr>
          <w:rFonts w:ascii="Arial" w:hAnsi="Arial" w:cs="Arial"/>
          <w:sz w:val="24"/>
          <w:szCs w:val="24"/>
        </w:rPr>
        <w:t>Breach of this Condition 6 by the Supplier is a material breach for the purposes of Condition 23.2 (Termination).</w:t>
      </w:r>
    </w:p>
    <w:p w14:paraId="7646F473" w14:textId="3CA00248"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6.11 </w:t>
      </w:r>
      <w:r w:rsidR="00FF2198" w:rsidRPr="0013164D">
        <w:rPr>
          <w:rFonts w:ascii="Arial" w:hAnsi="Arial" w:cs="Arial"/>
          <w:sz w:val="24"/>
          <w:szCs w:val="24"/>
        </w:rPr>
        <w:tab/>
      </w:r>
      <w:r w:rsidRPr="0013164D">
        <w:rPr>
          <w:rFonts w:ascii="Arial" w:hAnsi="Arial" w:cs="Arial"/>
          <w:sz w:val="24"/>
          <w:szCs w:val="24"/>
        </w:rPr>
        <w:t>If cyber security requirements apply to this Contract:</w:t>
      </w:r>
    </w:p>
    <w:p w14:paraId="7646F474" w14:textId="5E67511F"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6.11.1 then these are set out in a </w:t>
      </w:r>
      <w:r w:rsidRPr="0013164D">
        <w:rPr>
          <w:rFonts w:ascii="Arial" w:hAnsi="Arial" w:cs="Arial"/>
          <w:b/>
          <w:bCs/>
          <w:sz w:val="24"/>
          <w:szCs w:val="24"/>
        </w:rPr>
        <w:t>Schedule Part 2 (Cyber Security Requirements)</w:t>
      </w:r>
      <w:r w:rsidRPr="0013164D">
        <w:rPr>
          <w:rFonts w:ascii="Arial" w:hAnsi="Arial" w:cs="Arial"/>
          <w:sz w:val="24"/>
          <w:szCs w:val="24"/>
        </w:rPr>
        <w:t xml:space="preserve"> to this Contract; and</w:t>
      </w:r>
    </w:p>
    <w:p w14:paraId="7646F475" w14:textId="77777777" w:rsidR="006762B5" w:rsidRPr="0013164D" w:rsidRDefault="00076A91" w:rsidP="00523765">
      <w:pPr>
        <w:tabs>
          <w:tab w:val="left" w:pos="709"/>
        </w:tabs>
        <w:spacing w:line="276" w:lineRule="auto"/>
        <w:rPr>
          <w:rFonts w:ascii="Arial" w:hAnsi="Arial" w:cs="Arial"/>
          <w:b/>
          <w:bCs/>
          <w:sz w:val="24"/>
          <w:szCs w:val="24"/>
        </w:rPr>
      </w:pPr>
      <w:r w:rsidRPr="0013164D">
        <w:rPr>
          <w:rFonts w:ascii="Arial" w:hAnsi="Arial" w:cs="Arial"/>
          <w:sz w:val="24"/>
          <w:szCs w:val="24"/>
        </w:rPr>
        <w:t xml:space="preserve">6.11.2 in that case the Supplier shall comply with the provisions of </w:t>
      </w:r>
      <w:r w:rsidRPr="0013164D">
        <w:rPr>
          <w:rFonts w:ascii="Arial" w:hAnsi="Arial" w:cs="Arial"/>
          <w:b/>
          <w:bCs/>
          <w:sz w:val="24"/>
          <w:szCs w:val="24"/>
        </w:rPr>
        <w:t>Schedule Part 2 (Cyber Security Requirements)</w:t>
      </w:r>
      <w:r w:rsidRPr="0013164D">
        <w:rPr>
          <w:rFonts w:ascii="Arial" w:hAnsi="Arial" w:cs="Arial"/>
          <w:sz w:val="24"/>
          <w:szCs w:val="24"/>
        </w:rPr>
        <w:t xml:space="preserve"> and this Condition 6.11 shall not apply where the Contract does not include a </w:t>
      </w:r>
      <w:r w:rsidRPr="0013164D">
        <w:rPr>
          <w:rFonts w:ascii="Arial" w:hAnsi="Arial" w:cs="Arial"/>
          <w:b/>
          <w:bCs/>
          <w:sz w:val="24"/>
          <w:szCs w:val="24"/>
        </w:rPr>
        <w:t>Schedule Part 2 (Cyber Security Requirements).</w:t>
      </w:r>
    </w:p>
    <w:p w14:paraId="62C926CA" w14:textId="52B31C62" w:rsidR="00650B9C" w:rsidRPr="0013164D" w:rsidRDefault="00650B9C" w:rsidP="00523765">
      <w:pPr>
        <w:tabs>
          <w:tab w:val="left" w:pos="709"/>
        </w:tabs>
        <w:spacing w:line="276" w:lineRule="auto"/>
        <w:rPr>
          <w:rFonts w:ascii="Arial" w:hAnsi="Arial" w:cs="Arial"/>
          <w:sz w:val="24"/>
          <w:szCs w:val="24"/>
        </w:rPr>
      </w:pPr>
      <w:r w:rsidRPr="0013164D">
        <w:rPr>
          <w:rFonts w:ascii="Arial" w:hAnsi="Arial" w:cs="Arial"/>
          <w:sz w:val="24"/>
          <w:szCs w:val="24"/>
        </w:rPr>
        <w:t>6.12</w:t>
      </w:r>
      <w:r w:rsidRPr="0013164D">
        <w:rPr>
          <w:rFonts w:ascii="Arial" w:hAnsi="Arial" w:cs="Arial"/>
          <w:sz w:val="24"/>
          <w:szCs w:val="24"/>
        </w:rPr>
        <w:tab/>
        <w:t>In this Condition 6:</w:t>
      </w:r>
    </w:p>
    <w:p w14:paraId="7646F476" w14:textId="176BE421" w:rsidR="006762B5" w:rsidRPr="0013164D" w:rsidRDefault="00650B9C"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6.12.1</w:t>
      </w:r>
      <w:r w:rsidRPr="0013164D">
        <w:rPr>
          <w:rFonts w:ascii="Arial" w:hAnsi="Arial" w:cs="Arial"/>
          <w:sz w:val="24"/>
          <w:szCs w:val="24"/>
        </w:rPr>
        <w:tab/>
      </w:r>
      <w:r w:rsidR="00FF2198" w:rsidRPr="0013164D">
        <w:rPr>
          <w:rFonts w:ascii="Arial" w:hAnsi="Arial" w:cs="Arial"/>
          <w:sz w:val="24"/>
          <w:szCs w:val="24"/>
        </w:rPr>
        <w:t>'</w:t>
      </w:r>
      <w:r w:rsidR="00076A91" w:rsidRPr="0013164D">
        <w:rPr>
          <w:rFonts w:ascii="Arial" w:hAnsi="Arial" w:cs="Arial"/>
          <w:sz w:val="24"/>
          <w:szCs w:val="24"/>
        </w:rPr>
        <w:t>Baseline Personnel Security Standard</w:t>
      </w:r>
      <w:r w:rsidR="00FF2198" w:rsidRPr="0013164D">
        <w:rPr>
          <w:rFonts w:ascii="Arial" w:hAnsi="Arial" w:cs="Arial"/>
          <w:sz w:val="24"/>
          <w:szCs w:val="24"/>
        </w:rPr>
        <w:t>'</w:t>
      </w:r>
      <w:r w:rsidR="00076A91" w:rsidRPr="0013164D">
        <w:rPr>
          <w:rFonts w:ascii="Arial" w:hAnsi="Arial" w:cs="Arial"/>
          <w:sz w:val="24"/>
          <w:szCs w:val="24"/>
        </w:rPr>
        <w:t xml:space="preserve"> means the pre-employment controls for all civil servants, members of the Armed Forces, temporary </w:t>
      </w:r>
      <w:proofErr w:type="gramStart"/>
      <w:r w:rsidR="00076A91" w:rsidRPr="0013164D">
        <w:rPr>
          <w:rFonts w:ascii="Arial" w:hAnsi="Arial" w:cs="Arial"/>
          <w:sz w:val="24"/>
          <w:szCs w:val="24"/>
        </w:rPr>
        <w:t>staff</w:t>
      </w:r>
      <w:proofErr w:type="gramEnd"/>
      <w:r w:rsidR="00076A91" w:rsidRPr="0013164D">
        <w:rPr>
          <w:rFonts w:ascii="Arial" w:hAnsi="Arial" w:cs="Arial"/>
          <w:sz w:val="24"/>
          <w:szCs w:val="24"/>
        </w:rPr>
        <w:t xml:space="preserve"> and government contractors generally.</w:t>
      </w:r>
    </w:p>
    <w:p w14:paraId="7646F477" w14:textId="6447E4EE" w:rsidR="006762B5" w:rsidRPr="0013164D" w:rsidRDefault="00650B9C" w:rsidP="00523765">
      <w:pPr>
        <w:tabs>
          <w:tab w:val="left" w:pos="709"/>
        </w:tabs>
        <w:spacing w:line="276" w:lineRule="auto"/>
        <w:rPr>
          <w:rFonts w:ascii="Arial" w:hAnsi="Arial" w:cs="Arial"/>
          <w:sz w:val="24"/>
          <w:szCs w:val="24"/>
        </w:rPr>
      </w:pPr>
      <w:r w:rsidRPr="0013164D">
        <w:rPr>
          <w:rFonts w:ascii="Arial" w:hAnsi="Arial" w:cs="Arial"/>
          <w:sz w:val="24"/>
          <w:szCs w:val="24"/>
        </w:rPr>
        <w:t>6.12.2</w:t>
      </w:r>
      <w:r w:rsidRPr="0013164D">
        <w:rPr>
          <w:rFonts w:ascii="Arial" w:hAnsi="Arial" w:cs="Arial"/>
          <w:sz w:val="24"/>
          <w:szCs w:val="24"/>
        </w:rPr>
        <w:tab/>
      </w:r>
      <w:r w:rsidR="00FF2198" w:rsidRPr="0013164D">
        <w:rPr>
          <w:rFonts w:ascii="Arial" w:hAnsi="Arial" w:cs="Arial"/>
          <w:sz w:val="24"/>
          <w:szCs w:val="24"/>
        </w:rPr>
        <w:t>'</w:t>
      </w:r>
      <w:r w:rsidR="00076A91" w:rsidRPr="0013164D">
        <w:rPr>
          <w:rFonts w:ascii="Arial" w:hAnsi="Arial" w:cs="Arial"/>
          <w:sz w:val="24"/>
          <w:szCs w:val="24"/>
        </w:rPr>
        <w:t>Supplier Representatives</w:t>
      </w:r>
      <w:r w:rsidR="00FF2198" w:rsidRPr="0013164D">
        <w:rPr>
          <w:rFonts w:ascii="Arial" w:hAnsi="Arial" w:cs="Arial"/>
          <w:sz w:val="24"/>
          <w:szCs w:val="24"/>
        </w:rPr>
        <w:t>'</w:t>
      </w:r>
      <w:r w:rsidR="00076A91" w:rsidRPr="0013164D">
        <w:rPr>
          <w:rFonts w:ascii="Arial" w:hAnsi="Arial" w:cs="Arial"/>
          <w:sz w:val="24"/>
          <w:szCs w:val="24"/>
        </w:rPr>
        <w:t xml:space="preserve"> means all persons engaged by the Supplier in the performance of its obligations under the Contract including:</w:t>
      </w:r>
    </w:p>
    <w:p w14:paraId="7646F478" w14:textId="4372D30B" w:rsidR="006762B5" w:rsidRPr="0013164D" w:rsidRDefault="00076A91" w:rsidP="00FF2198">
      <w:pPr>
        <w:pStyle w:val="ListParagraph"/>
        <w:numPr>
          <w:ilvl w:val="0"/>
          <w:numId w:val="3"/>
        </w:numPr>
        <w:spacing w:line="276" w:lineRule="auto"/>
        <w:rPr>
          <w:rFonts w:ascii="Arial" w:hAnsi="Arial" w:cs="Arial"/>
          <w:sz w:val="24"/>
          <w:szCs w:val="24"/>
        </w:rPr>
      </w:pPr>
      <w:r w:rsidRPr="0013164D">
        <w:rPr>
          <w:rFonts w:ascii="Arial" w:hAnsi="Arial" w:cs="Arial"/>
          <w:sz w:val="24"/>
          <w:szCs w:val="24"/>
        </w:rPr>
        <w:t>its employees and workers (including persons employed by a third party but working for and under the control of the Supplier</w:t>
      </w:r>
      <w:proofErr w:type="gramStart"/>
      <w:r w:rsidRPr="0013164D">
        <w:rPr>
          <w:rFonts w:ascii="Arial" w:hAnsi="Arial" w:cs="Arial"/>
          <w:sz w:val="24"/>
          <w:szCs w:val="24"/>
        </w:rPr>
        <w:t>);</w:t>
      </w:r>
      <w:proofErr w:type="gramEnd"/>
    </w:p>
    <w:p w14:paraId="7646F479" w14:textId="02274FB9" w:rsidR="006762B5" w:rsidRPr="0013164D" w:rsidRDefault="00076A91" w:rsidP="00FF2198">
      <w:pPr>
        <w:pStyle w:val="ListParagraph"/>
        <w:numPr>
          <w:ilvl w:val="0"/>
          <w:numId w:val="3"/>
        </w:numPr>
        <w:spacing w:line="276" w:lineRule="auto"/>
        <w:rPr>
          <w:rFonts w:ascii="Arial" w:hAnsi="Arial" w:cs="Arial"/>
          <w:sz w:val="24"/>
          <w:szCs w:val="24"/>
        </w:rPr>
      </w:pPr>
      <w:r w:rsidRPr="0013164D">
        <w:rPr>
          <w:rFonts w:ascii="Arial" w:hAnsi="Arial" w:cs="Arial"/>
          <w:sz w:val="24"/>
          <w:szCs w:val="24"/>
        </w:rPr>
        <w:t xml:space="preserve">its agents, </w:t>
      </w:r>
      <w:proofErr w:type="gramStart"/>
      <w:r w:rsidRPr="0013164D">
        <w:rPr>
          <w:rFonts w:ascii="Arial" w:hAnsi="Arial" w:cs="Arial"/>
          <w:sz w:val="24"/>
          <w:szCs w:val="24"/>
        </w:rPr>
        <w:t>suppliers</w:t>
      </w:r>
      <w:proofErr w:type="gramEnd"/>
      <w:r w:rsidRPr="0013164D">
        <w:rPr>
          <w:rFonts w:ascii="Arial" w:hAnsi="Arial" w:cs="Arial"/>
          <w:sz w:val="24"/>
          <w:szCs w:val="24"/>
        </w:rPr>
        <w:t xml:space="preserve"> and </w:t>
      </w:r>
      <w:r w:rsidR="009A479C" w:rsidRPr="0013164D">
        <w:rPr>
          <w:rFonts w:ascii="Arial" w:hAnsi="Arial" w:cs="Arial"/>
          <w:sz w:val="24"/>
          <w:szCs w:val="24"/>
        </w:rPr>
        <w:t>carriers; and</w:t>
      </w:r>
    </w:p>
    <w:p w14:paraId="7646F47A" w14:textId="43DAE202" w:rsidR="006762B5" w:rsidRPr="0013164D" w:rsidRDefault="00076A91" w:rsidP="00FF2198">
      <w:pPr>
        <w:pStyle w:val="ListParagraph"/>
        <w:numPr>
          <w:ilvl w:val="0"/>
          <w:numId w:val="3"/>
        </w:numPr>
        <w:spacing w:after="400" w:line="276" w:lineRule="auto"/>
        <w:rPr>
          <w:rFonts w:ascii="Arial" w:hAnsi="Arial" w:cs="Arial"/>
          <w:sz w:val="24"/>
          <w:szCs w:val="24"/>
        </w:rPr>
      </w:pPr>
      <w:r w:rsidRPr="0013164D">
        <w:rPr>
          <w:rFonts w:ascii="Arial" w:hAnsi="Arial" w:cs="Arial"/>
          <w:sz w:val="24"/>
          <w:szCs w:val="24"/>
        </w:rPr>
        <w:t>any sub-contractors and sub-suppliers of the Supplier (whether approved under Condition 25 (Assignation and sub-contracting) or otherwise).</w:t>
      </w:r>
    </w:p>
    <w:p w14:paraId="7646F47B" w14:textId="18BAF169" w:rsidR="006762B5" w:rsidRPr="0013164D" w:rsidRDefault="00D359CA" w:rsidP="00407E23">
      <w:pPr>
        <w:pStyle w:val="Heading2"/>
        <w:spacing w:after="100"/>
        <w:rPr>
          <w:rFonts w:cs="Arial"/>
          <w:szCs w:val="24"/>
        </w:rPr>
      </w:pPr>
      <w:r w:rsidRPr="0013164D">
        <w:rPr>
          <w:rFonts w:cs="Arial"/>
          <w:szCs w:val="24"/>
        </w:rPr>
        <w:t>7. Supplier</w:t>
      </w:r>
      <w:r w:rsidR="00FF2198" w:rsidRPr="0013164D">
        <w:rPr>
          <w:rFonts w:cs="Arial"/>
          <w:szCs w:val="24"/>
        </w:rPr>
        <w:t>'</w:t>
      </w:r>
      <w:r w:rsidRPr="0013164D">
        <w:rPr>
          <w:rFonts w:cs="Arial"/>
          <w:szCs w:val="24"/>
        </w:rPr>
        <w:t>s status</w:t>
      </w:r>
    </w:p>
    <w:p w14:paraId="7646F47C" w14:textId="65A72F30" w:rsidR="006762B5" w:rsidRPr="0013164D" w:rsidRDefault="00076A91" w:rsidP="00407E23">
      <w:pPr>
        <w:spacing w:after="400" w:line="276" w:lineRule="auto"/>
        <w:rPr>
          <w:rFonts w:ascii="Arial" w:hAnsi="Arial" w:cs="Arial"/>
          <w:sz w:val="24"/>
          <w:szCs w:val="24"/>
        </w:rPr>
      </w:pPr>
      <w:r w:rsidRPr="0013164D">
        <w:rPr>
          <w:rFonts w:ascii="Arial" w:hAnsi="Arial" w:cs="Arial"/>
          <w:sz w:val="24"/>
          <w:szCs w:val="24"/>
        </w:rPr>
        <w:t>In carrying out any Services associated with the Contract the Supplier shall be acting as principal and not as the agent of the Purchaser. Accordingly: (a) the Supplier shall not (and shall procure that his agents and servants do not) say or do anything that might lead any other person to believe that the Supplier is acting as the agent of the Purchaser, and (b) 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w:t>
      </w:r>
      <w:r w:rsidR="00FF2198" w:rsidRPr="0013164D">
        <w:rPr>
          <w:rFonts w:ascii="Arial" w:hAnsi="Arial" w:cs="Arial"/>
          <w:sz w:val="24"/>
          <w:szCs w:val="24"/>
        </w:rPr>
        <w:t>'</w:t>
      </w:r>
      <w:r w:rsidRPr="0013164D">
        <w:rPr>
          <w:rFonts w:ascii="Arial" w:hAnsi="Arial" w:cs="Arial"/>
          <w:sz w:val="24"/>
          <w:szCs w:val="24"/>
        </w:rPr>
        <w:t xml:space="preserve">s staff or agents. </w:t>
      </w:r>
    </w:p>
    <w:p w14:paraId="7646F47D" w14:textId="3DEC2DF1" w:rsidR="006762B5" w:rsidRPr="0013164D" w:rsidRDefault="00D359CA" w:rsidP="00407E23">
      <w:pPr>
        <w:pStyle w:val="Heading2"/>
        <w:spacing w:after="100"/>
        <w:rPr>
          <w:rFonts w:cs="Arial"/>
          <w:szCs w:val="24"/>
        </w:rPr>
      </w:pPr>
      <w:r w:rsidRPr="0013164D">
        <w:rPr>
          <w:rFonts w:cs="Arial"/>
          <w:szCs w:val="24"/>
        </w:rPr>
        <w:t>8. Supplier</w:t>
      </w:r>
      <w:r w:rsidR="00FF2198" w:rsidRPr="0013164D">
        <w:rPr>
          <w:rFonts w:cs="Arial"/>
          <w:szCs w:val="24"/>
        </w:rPr>
        <w:t>'</w:t>
      </w:r>
      <w:r w:rsidRPr="0013164D">
        <w:rPr>
          <w:rFonts w:cs="Arial"/>
          <w:szCs w:val="24"/>
        </w:rPr>
        <w:t>s personnel</w:t>
      </w:r>
    </w:p>
    <w:p w14:paraId="7646F47E" w14:textId="4EF016E7"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8.1 </w:t>
      </w:r>
      <w:r w:rsidR="00FF2198" w:rsidRPr="0013164D">
        <w:rPr>
          <w:rFonts w:ascii="Arial" w:hAnsi="Arial" w:cs="Arial"/>
          <w:sz w:val="24"/>
          <w:szCs w:val="24"/>
        </w:rPr>
        <w:tab/>
      </w:r>
      <w:r w:rsidRPr="0013164D">
        <w:rPr>
          <w:rFonts w:ascii="Arial" w:hAnsi="Arial" w:cs="Arial"/>
          <w:sz w:val="24"/>
          <w:szCs w:val="24"/>
        </w:rPr>
        <w:t xml:space="preserve">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security pass issued to the person removed is surrendered. The giving of such notice by the Purchaser to the Supplier as aforesaid shall not entitle the Supplier to delay, suspend, </w:t>
      </w:r>
      <w:proofErr w:type="gramStart"/>
      <w:r w:rsidRPr="0013164D">
        <w:rPr>
          <w:rFonts w:ascii="Arial" w:hAnsi="Arial" w:cs="Arial"/>
          <w:sz w:val="24"/>
          <w:szCs w:val="24"/>
        </w:rPr>
        <w:t>terminate</w:t>
      </w:r>
      <w:proofErr w:type="gramEnd"/>
      <w:r w:rsidRPr="0013164D">
        <w:rPr>
          <w:rFonts w:ascii="Arial" w:hAnsi="Arial" w:cs="Arial"/>
          <w:sz w:val="24"/>
          <w:szCs w:val="24"/>
        </w:rPr>
        <w:t xml:space="preserve"> or withhold the performance of any of its obligation in terms of the Contract and it shall remain bound to timeously implement its obligations in full, whether or not it complies with the terms of the said notice or otherwise.</w:t>
      </w:r>
    </w:p>
    <w:p w14:paraId="7646F47F" w14:textId="6BAB83B1"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8.2 </w:t>
      </w:r>
      <w:r w:rsidR="00FF2198" w:rsidRPr="0013164D">
        <w:rPr>
          <w:rFonts w:ascii="Arial" w:hAnsi="Arial" w:cs="Arial"/>
          <w:sz w:val="24"/>
          <w:szCs w:val="24"/>
        </w:rPr>
        <w:tab/>
      </w:r>
      <w:r w:rsidRPr="0013164D">
        <w:rPr>
          <w:rFonts w:ascii="Arial" w:hAnsi="Arial" w:cs="Arial"/>
          <w:sz w:val="24"/>
          <w:szCs w:val="24"/>
        </w:rPr>
        <w:t xml:space="preserve">If and when instructed by the Purchaser, the Supplier shall give to the Purchaser a list of names and addresses of all persons who are or may be at any time concerned with the Services or any part of them specifying the capacities in </w:t>
      </w:r>
      <w:r w:rsidRPr="0013164D">
        <w:rPr>
          <w:rFonts w:ascii="Arial" w:hAnsi="Arial" w:cs="Arial"/>
          <w:sz w:val="24"/>
          <w:szCs w:val="24"/>
        </w:rPr>
        <w:lastRenderedPageBreak/>
        <w:t>which they are so concerned, and giving such other particulars and evidence of identity and other supporting evidence as the Purchaser may reasonably require.</w:t>
      </w:r>
    </w:p>
    <w:p w14:paraId="7646F480" w14:textId="2DE80D18"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8.3 </w:t>
      </w:r>
      <w:r w:rsidR="00FF2198" w:rsidRPr="0013164D">
        <w:rPr>
          <w:rFonts w:ascii="Arial" w:hAnsi="Arial" w:cs="Arial"/>
          <w:sz w:val="24"/>
          <w:szCs w:val="24"/>
        </w:rPr>
        <w:tab/>
      </w:r>
      <w:r w:rsidRPr="0013164D">
        <w:rPr>
          <w:rFonts w:ascii="Arial" w:hAnsi="Arial" w:cs="Arial"/>
          <w:sz w:val="24"/>
          <w:szCs w:val="24"/>
        </w:rPr>
        <w:t>The decision of the Purchaser shall be final and conclusive as to whether any person is to be admitted to or is to be removed from the Premises or is not to become involved in or is to be removed from involvement in the performance of the Contract and as to whether the</w:t>
      </w:r>
      <w:r w:rsidR="006762B5" w:rsidRPr="0013164D">
        <w:rPr>
          <w:rFonts w:ascii="Arial" w:hAnsi="Arial" w:cs="Arial"/>
          <w:sz w:val="24"/>
          <w:szCs w:val="24"/>
        </w:rPr>
        <w:t xml:space="preserve"> </w:t>
      </w:r>
      <w:r w:rsidRPr="0013164D">
        <w:rPr>
          <w:rFonts w:ascii="Arial" w:hAnsi="Arial" w:cs="Arial"/>
          <w:sz w:val="24"/>
          <w:szCs w:val="24"/>
        </w:rPr>
        <w:t>Supplier has furnished the information or taken the steps required of the Supplier by this Condition.</w:t>
      </w:r>
    </w:p>
    <w:p w14:paraId="7646F481" w14:textId="3A4B2BDC"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8.4 </w:t>
      </w:r>
      <w:r w:rsidR="00FF2198" w:rsidRPr="0013164D">
        <w:rPr>
          <w:rFonts w:ascii="Arial" w:hAnsi="Arial" w:cs="Arial"/>
          <w:sz w:val="24"/>
          <w:szCs w:val="24"/>
        </w:rPr>
        <w:tab/>
      </w:r>
      <w:r w:rsidRPr="0013164D">
        <w:rPr>
          <w:rFonts w:ascii="Arial" w:hAnsi="Arial" w:cs="Arial"/>
          <w:sz w:val="24"/>
          <w:szCs w:val="24"/>
        </w:rPr>
        <w:t xml:space="preserve">The Supplier shall bear the cost of any notice, </w:t>
      </w:r>
      <w:proofErr w:type="gramStart"/>
      <w:r w:rsidRPr="0013164D">
        <w:rPr>
          <w:rFonts w:ascii="Arial" w:hAnsi="Arial" w:cs="Arial"/>
          <w:sz w:val="24"/>
          <w:szCs w:val="24"/>
        </w:rPr>
        <w:t>instruction</w:t>
      </w:r>
      <w:proofErr w:type="gramEnd"/>
      <w:r w:rsidRPr="0013164D">
        <w:rPr>
          <w:rFonts w:ascii="Arial" w:hAnsi="Arial" w:cs="Arial"/>
          <w:sz w:val="24"/>
          <w:szCs w:val="24"/>
        </w:rPr>
        <w:t xml:space="preserve"> or decision of the Purchaser under this Condition.</w:t>
      </w:r>
    </w:p>
    <w:p w14:paraId="7646F484" w14:textId="7CD594F7" w:rsidR="006762B5" w:rsidRPr="0013164D" w:rsidRDefault="00D359CA" w:rsidP="00407E23">
      <w:pPr>
        <w:pStyle w:val="Heading2"/>
        <w:spacing w:after="100"/>
        <w:rPr>
          <w:rFonts w:cs="Arial"/>
          <w:szCs w:val="24"/>
        </w:rPr>
      </w:pPr>
      <w:r w:rsidRPr="0013164D">
        <w:rPr>
          <w:rFonts w:cs="Arial"/>
          <w:szCs w:val="24"/>
        </w:rPr>
        <w:t>9. Delivery</w:t>
      </w:r>
    </w:p>
    <w:p w14:paraId="7646F485" w14:textId="0AB775EC"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9.1</w:t>
      </w:r>
      <w:r w:rsidR="00FF2198" w:rsidRPr="0013164D">
        <w:rPr>
          <w:rFonts w:ascii="Arial" w:hAnsi="Arial" w:cs="Arial"/>
          <w:sz w:val="24"/>
          <w:szCs w:val="24"/>
        </w:rPr>
        <w:tab/>
      </w:r>
      <w:r w:rsidRPr="0013164D">
        <w:rPr>
          <w:rFonts w:ascii="Arial" w:hAnsi="Arial" w:cs="Arial"/>
          <w:sz w:val="24"/>
          <w:szCs w:val="24"/>
        </w:rPr>
        <w:t xml:space="preserve">The Supplier shall make no delivery of materials, </w:t>
      </w:r>
      <w:proofErr w:type="gramStart"/>
      <w:r w:rsidRPr="0013164D">
        <w:rPr>
          <w:rFonts w:ascii="Arial" w:hAnsi="Arial" w:cs="Arial"/>
          <w:sz w:val="24"/>
          <w:szCs w:val="24"/>
        </w:rPr>
        <w:t>plant</w:t>
      </w:r>
      <w:proofErr w:type="gramEnd"/>
      <w:r w:rsidRPr="0013164D">
        <w:rPr>
          <w:rFonts w:ascii="Arial" w:hAnsi="Arial" w:cs="Arial"/>
          <w:sz w:val="24"/>
          <w:szCs w:val="24"/>
        </w:rPr>
        <w:t xml:space="preserve"> or other things, nor commence any work on the Premises without obtaining the Purchaser</w:t>
      </w:r>
      <w:r w:rsidR="00FF2198" w:rsidRPr="0013164D">
        <w:rPr>
          <w:rFonts w:ascii="Arial" w:hAnsi="Arial" w:cs="Arial"/>
          <w:sz w:val="24"/>
          <w:szCs w:val="24"/>
        </w:rPr>
        <w:t>'</w:t>
      </w:r>
      <w:r w:rsidRPr="0013164D">
        <w:rPr>
          <w:rFonts w:ascii="Arial" w:hAnsi="Arial" w:cs="Arial"/>
          <w:sz w:val="24"/>
          <w:szCs w:val="24"/>
        </w:rPr>
        <w:t>s prior consent. The Supplier shall make delivery at a time agreed between the Supplier and Purchaser.</w:t>
      </w:r>
    </w:p>
    <w:p w14:paraId="7646F486" w14:textId="23A2C276"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9.2 </w:t>
      </w:r>
      <w:r w:rsidR="00FF2198" w:rsidRPr="0013164D">
        <w:rPr>
          <w:rFonts w:ascii="Arial" w:hAnsi="Arial" w:cs="Arial"/>
          <w:sz w:val="24"/>
          <w:szCs w:val="24"/>
        </w:rPr>
        <w:tab/>
      </w:r>
      <w:r w:rsidRPr="0013164D">
        <w:rPr>
          <w:rFonts w:ascii="Arial" w:hAnsi="Arial" w:cs="Arial"/>
          <w:sz w:val="24"/>
          <w:szCs w:val="24"/>
        </w:rPr>
        <w:t>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in respect of any actions, suits, claims, demands, losses, charges, costs and expenses which the Purchaser may suffer or incur as a result of or in connection with any damage or injury (whether fatal or otherwise) occurring in the course of delivery or installation to the extent that any such damage or injury is attributable to any act or omission of the Supplier or any of the Supplier</w:t>
      </w:r>
      <w:r w:rsidR="00FF2198" w:rsidRPr="0013164D">
        <w:rPr>
          <w:rFonts w:ascii="Arial" w:hAnsi="Arial" w:cs="Arial"/>
          <w:sz w:val="24"/>
          <w:szCs w:val="24"/>
        </w:rPr>
        <w:t>'</w:t>
      </w:r>
      <w:r w:rsidRPr="0013164D">
        <w:rPr>
          <w:rFonts w:ascii="Arial" w:hAnsi="Arial" w:cs="Arial"/>
          <w:sz w:val="24"/>
          <w:szCs w:val="24"/>
        </w:rPr>
        <w:t>s sub-contractors.</w:t>
      </w:r>
    </w:p>
    <w:p w14:paraId="7646F487" w14:textId="70E7BFEC"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9.3 </w:t>
      </w:r>
      <w:r w:rsidR="00FF2198" w:rsidRPr="0013164D">
        <w:rPr>
          <w:rFonts w:ascii="Arial" w:hAnsi="Arial" w:cs="Arial"/>
          <w:sz w:val="24"/>
          <w:szCs w:val="24"/>
        </w:rPr>
        <w:tab/>
      </w:r>
      <w:r w:rsidRPr="0013164D">
        <w:rPr>
          <w:rFonts w:ascii="Arial" w:hAnsi="Arial" w:cs="Arial"/>
          <w:sz w:val="24"/>
          <w:szCs w:val="24"/>
        </w:rPr>
        <w:t>The time of delivery shall be of the essence and failure to deliver within the time promised or specified shall enable the Purchaser (at the Purchaser</w:t>
      </w:r>
      <w:r w:rsidR="005F69D6" w:rsidRPr="0013164D">
        <w:rPr>
          <w:rFonts w:ascii="Arial" w:hAnsi="Arial" w:cs="Arial"/>
          <w:sz w:val="24"/>
          <w:szCs w:val="24"/>
        </w:rPr>
        <w:t>'</w:t>
      </w:r>
      <w:r w:rsidRPr="0013164D">
        <w:rPr>
          <w:rFonts w:ascii="Arial" w:hAnsi="Arial" w:cs="Arial"/>
          <w:sz w:val="24"/>
          <w:szCs w:val="24"/>
        </w:rPr>
        <w:t>s option) to release themselves from any obligation to accept and pay for the Goods and</w:t>
      </w:r>
      <w:r w:rsidR="00FF2198" w:rsidRPr="0013164D">
        <w:rPr>
          <w:rFonts w:ascii="Arial" w:hAnsi="Arial" w:cs="Arial"/>
          <w:sz w:val="24"/>
          <w:szCs w:val="24"/>
        </w:rPr>
        <w:t xml:space="preserve"> </w:t>
      </w:r>
      <w:r w:rsidRPr="0013164D">
        <w:rPr>
          <w:rFonts w:ascii="Arial" w:hAnsi="Arial" w:cs="Arial"/>
          <w:sz w:val="24"/>
          <w:szCs w:val="24"/>
        </w:rPr>
        <w:t>/</w:t>
      </w:r>
      <w:r w:rsidR="00FF2198" w:rsidRPr="0013164D">
        <w:rPr>
          <w:rFonts w:ascii="Arial" w:hAnsi="Arial" w:cs="Arial"/>
          <w:sz w:val="24"/>
          <w:szCs w:val="24"/>
        </w:rPr>
        <w:t xml:space="preserve"> </w:t>
      </w:r>
      <w:r w:rsidRPr="0013164D">
        <w:rPr>
          <w:rFonts w:ascii="Arial" w:hAnsi="Arial" w:cs="Arial"/>
          <w:sz w:val="24"/>
          <w:szCs w:val="24"/>
        </w:rPr>
        <w:t>or to cancel all or part of the Contract therefor, in either case without prejudice to the Purchaser</w:t>
      </w:r>
      <w:r w:rsidR="005F69D6" w:rsidRPr="0013164D">
        <w:rPr>
          <w:rFonts w:ascii="Arial" w:hAnsi="Arial" w:cs="Arial"/>
          <w:sz w:val="24"/>
          <w:szCs w:val="24"/>
        </w:rPr>
        <w:t>'</w:t>
      </w:r>
      <w:r w:rsidRPr="0013164D">
        <w:rPr>
          <w:rFonts w:ascii="Arial" w:hAnsi="Arial" w:cs="Arial"/>
          <w:sz w:val="24"/>
          <w:szCs w:val="24"/>
        </w:rPr>
        <w:t>s other rights and remedies.</w:t>
      </w:r>
    </w:p>
    <w:p w14:paraId="7646F488" w14:textId="47C5234B" w:rsidR="006762B5" w:rsidRPr="0013164D" w:rsidRDefault="00D359CA" w:rsidP="003D1A68">
      <w:pPr>
        <w:pStyle w:val="Heading2"/>
        <w:spacing w:after="100"/>
        <w:rPr>
          <w:rFonts w:cs="Arial"/>
          <w:szCs w:val="24"/>
        </w:rPr>
      </w:pPr>
      <w:r w:rsidRPr="0013164D">
        <w:rPr>
          <w:rFonts w:cs="Arial"/>
          <w:szCs w:val="24"/>
        </w:rPr>
        <w:t>10. Access</w:t>
      </w:r>
    </w:p>
    <w:p w14:paraId="7646F489" w14:textId="3067DC68"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10.1</w:t>
      </w:r>
      <w:r w:rsidR="00FF2198" w:rsidRPr="0013164D">
        <w:rPr>
          <w:rFonts w:ascii="Arial" w:hAnsi="Arial" w:cs="Arial"/>
          <w:sz w:val="24"/>
          <w:szCs w:val="24"/>
        </w:rPr>
        <w:tab/>
      </w:r>
      <w:r w:rsidRPr="0013164D">
        <w:rPr>
          <w:rFonts w:ascii="Arial" w:hAnsi="Arial" w:cs="Arial"/>
          <w:sz w:val="24"/>
          <w:szCs w:val="24"/>
        </w:rPr>
        <w:t>Where any access to the premises is necessary in connection with delivery or installation the Supplier and the Supplier</w:t>
      </w:r>
      <w:r w:rsidR="00FF2198" w:rsidRPr="0013164D">
        <w:rPr>
          <w:rFonts w:ascii="Arial" w:hAnsi="Arial" w:cs="Arial"/>
          <w:sz w:val="24"/>
          <w:szCs w:val="24"/>
        </w:rPr>
        <w:t>'</w:t>
      </w:r>
      <w:r w:rsidRPr="0013164D">
        <w:rPr>
          <w:rFonts w:ascii="Arial" w:hAnsi="Arial" w:cs="Arial"/>
          <w:sz w:val="24"/>
          <w:szCs w:val="24"/>
        </w:rPr>
        <w:t xml:space="preserve">s sub-contractors shall </w:t>
      </w:r>
      <w:proofErr w:type="gramStart"/>
      <w:r w:rsidRPr="0013164D">
        <w:rPr>
          <w:rFonts w:ascii="Arial" w:hAnsi="Arial" w:cs="Arial"/>
          <w:sz w:val="24"/>
          <w:szCs w:val="24"/>
        </w:rPr>
        <w:t>at all times</w:t>
      </w:r>
      <w:proofErr w:type="gramEnd"/>
      <w:r w:rsidRPr="0013164D">
        <w:rPr>
          <w:rFonts w:ascii="Arial" w:hAnsi="Arial" w:cs="Arial"/>
          <w:sz w:val="24"/>
          <w:szCs w:val="24"/>
        </w:rPr>
        <w:t xml:space="preserve"> comply with the reasonable requirements of the Purchaser</w:t>
      </w:r>
      <w:r w:rsidR="005F69D6" w:rsidRPr="0013164D">
        <w:rPr>
          <w:rFonts w:ascii="Arial" w:hAnsi="Arial" w:cs="Arial"/>
          <w:sz w:val="24"/>
          <w:szCs w:val="24"/>
        </w:rPr>
        <w:t>'</w:t>
      </w:r>
      <w:r w:rsidRPr="0013164D">
        <w:rPr>
          <w:rFonts w:ascii="Arial" w:hAnsi="Arial" w:cs="Arial"/>
          <w:sz w:val="24"/>
          <w:szCs w:val="24"/>
        </w:rPr>
        <w:t>s Head of Security.</w:t>
      </w:r>
    </w:p>
    <w:p w14:paraId="7646F48A" w14:textId="580ED242"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10.2</w:t>
      </w:r>
      <w:r w:rsidR="00FF2198" w:rsidRPr="0013164D">
        <w:rPr>
          <w:rFonts w:ascii="Arial" w:hAnsi="Arial" w:cs="Arial"/>
          <w:sz w:val="24"/>
          <w:szCs w:val="24"/>
        </w:rPr>
        <w:tab/>
      </w:r>
      <w:r w:rsidRPr="0013164D">
        <w:rPr>
          <w:rFonts w:ascii="Arial" w:hAnsi="Arial" w:cs="Arial"/>
          <w:sz w:val="24"/>
          <w:szCs w:val="24"/>
        </w:rPr>
        <w:t>Access to the Premises shall not be exclusive to the Supplier but only such as shall enable the Supplier to carry out the Services concurrently with the execution of work by others. The Supplier shall co-operate with such others as the Purchaser may reasonably require.</w:t>
      </w:r>
    </w:p>
    <w:p w14:paraId="7646F48B" w14:textId="4F90E3C8"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10.3</w:t>
      </w:r>
      <w:r w:rsidR="00FF2198" w:rsidRPr="0013164D">
        <w:rPr>
          <w:rFonts w:ascii="Arial" w:hAnsi="Arial" w:cs="Arial"/>
          <w:sz w:val="24"/>
          <w:szCs w:val="24"/>
        </w:rPr>
        <w:tab/>
      </w:r>
      <w:r w:rsidRPr="0013164D">
        <w:rPr>
          <w:rFonts w:ascii="Arial" w:hAnsi="Arial" w:cs="Arial"/>
          <w:sz w:val="24"/>
          <w:szCs w:val="24"/>
        </w:rPr>
        <w:t>The Purchaser shall have the power at any time during the progress of the Services to order in writing: (a) the removal from the Premises of any materials which in the opinion of the Purchaser are either hazardous, noxious or not in accordance with the Contract; (b) the substitution of proper and suitable materials; (c) the removal and proper re-execution notwithstanding any previous test thereof or interim payment therefor of any work which, in respect of material or workmanship, is not in the opinion of the Purchaser in accordance with the Contract. The Supplier shall comply forthwith with the terms of any such order.</w:t>
      </w:r>
    </w:p>
    <w:p w14:paraId="7646F48C" w14:textId="247244F2"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10.4</w:t>
      </w:r>
      <w:r w:rsidR="00FF2198" w:rsidRPr="0013164D">
        <w:rPr>
          <w:rFonts w:ascii="Arial" w:hAnsi="Arial" w:cs="Arial"/>
          <w:sz w:val="24"/>
          <w:szCs w:val="24"/>
        </w:rPr>
        <w:tab/>
      </w:r>
      <w:r w:rsidRPr="0013164D">
        <w:rPr>
          <w:rFonts w:ascii="Arial" w:hAnsi="Arial" w:cs="Arial"/>
          <w:sz w:val="24"/>
          <w:szCs w:val="24"/>
        </w:rPr>
        <w:t>On completion of the Services the Supplier shall remove the Supplier</w:t>
      </w:r>
      <w:r w:rsidR="00FF2198" w:rsidRPr="0013164D">
        <w:rPr>
          <w:rFonts w:ascii="Arial" w:hAnsi="Arial" w:cs="Arial"/>
          <w:sz w:val="24"/>
          <w:szCs w:val="24"/>
        </w:rPr>
        <w:t>'</w:t>
      </w:r>
      <w:r w:rsidRPr="0013164D">
        <w:rPr>
          <w:rFonts w:ascii="Arial" w:hAnsi="Arial" w:cs="Arial"/>
          <w:sz w:val="24"/>
          <w:szCs w:val="24"/>
        </w:rPr>
        <w:t>s plant, equipment and unused materials and shall clear away from the Premises all rubbish arising out of the Services and leave the Premises in a neat and tidy condition.</w:t>
      </w:r>
    </w:p>
    <w:p w14:paraId="7646F48D" w14:textId="4ECBBEB9" w:rsidR="007A3E59" w:rsidRPr="0013164D" w:rsidRDefault="003A56D4" w:rsidP="003D1A68">
      <w:pPr>
        <w:pStyle w:val="Heading2"/>
        <w:spacing w:after="100"/>
        <w:rPr>
          <w:rFonts w:cs="Arial"/>
          <w:szCs w:val="24"/>
        </w:rPr>
      </w:pPr>
      <w:r w:rsidRPr="0013164D">
        <w:rPr>
          <w:rFonts w:cs="Arial"/>
          <w:szCs w:val="24"/>
        </w:rPr>
        <w:t>11. Property and risk</w:t>
      </w:r>
    </w:p>
    <w:p w14:paraId="7646F48E" w14:textId="2914E856"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Property and risk in the Goods shall without prejudice to any of the rights or remedies of the Purchaser (including the Purchaser</w:t>
      </w:r>
      <w:r w:rsidR="00FF2198" w:rsidRPr="0013164D">
        <w:rPr>
          <w:rFonts w:ascii="Arial" w:hAnsi="Arial" w:cs="Arial"/>
          <w:sz w:val="24"/>
          <w:szCs w:val="24"/>
        </w:rPr>
        <w:t>'</w:t>
      </w:r>
      <w:r w:rsidRPr="0013164D">
        <w:rPr>
          <w:rFonts w:ascii="Arial" w:hAnsi="Arial" w:cs="Arial"/>
          <w:sz w:val="24"/>
          <w:szCs w:val="24"/>
        </w:rPr>
        <w:t>s rights and remedies under Condition 13 (Inspection, etc.</w:t>
      </w:r>
      <w:r w:rsidR="00FF2198" w:rsidRPr="0013164D">
        <w:rPr>
          <w:rFonts w:ascii="Arial" w:hAnsi="Arial" w:cs="Arial"/>
          <w:sz w:val="24"/>
          <w:szCs w:val="24"/>
        </w:rPr>
        <w:t>,</w:t>
      </w:r>
      <w:r w:rsidRPr="0013164D">
        <w:rPr>
          <w:rFonts w:ascii="Arial" w:hAnsi="Arial" w:cs="Arial"/>
          <w:sz w:val="24"/>
          <w:szCs w:val="24"/>
        </w:rPr>
        <w:t xml:space="preserve"> hereof) pass to the Purchaser at the time of delivery.</w:t>
      </w:r>
    </w:p>
    <w:p w14:paraId="0EA44D4F" w14:textId="2221FD11" w:rsidR="003A6E5C" w:rsidRPr="0013164D" w:rsidRDefault="003A56D4" w:rsidP="003D1A68">
      <w:pPr>
        <w:pStyle w:val="Heading2"/>
        <w:spacing w:after="100"/>
        <w:rPr>
          <w:rFonts w:cs="Arial"/>
          <w:szCs w:val="24"/>
        </w:rPr>
      </w:pPr>
      <w:r w:rsidRPr="0013164D">
        <w:rPr>
          <w:rFonts w:cs="Arial"/>
          <w:szCs w:val="24"/>
        </w:rPr>
        <w:t>12. Damage in transit</w:t>
      </w:r>
    </w:p>
    <w:p w14:paraId="7646F48F" w14:textId="791E1E74"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On dispatch of any consignment of the Goods the Supplier shall send to the Purchaser at the address for delivery of the Goods an advice </w:t>
      </w:r>
      <w:proofErr w:type="gramStart"/>
      <w:r w:rsidRPr="0013164D">
        <w:rPr>
          <w:rFonts w:ascii="Arial" w:hAnsi="Arial" w:cs="Arial"/>
          <w:sz w:val="24"/>
          <w:szCs w:val="24"/>
        </w:rPr>
        <w:t>note</w:t>
      </w:r>
      <w:proofErr w:type="gramEnd"/>
      <w:r w:rsidRPr="0013164D">
        <w:rPr>
          <w:rFonts w:ascii="Arial" w:hAnsi="Arial" w:cs="Arial"/>
          <w:sz w:val="24"/>
          <w:szCs w:val="24"/>
        </w:rPr>
        <w:t xml:space="preserv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 (a) in the case of damage to such Goods in transit the Purchaser shall within </w:t>
      </w:r>
      <w:r w:rsidR="00FF2198" w:rsidRPr="0013164D">
        <w:rPr>
          <w:rFonts w:ascii="Arial" w:hAnsi="Arial" w:cs="Arial"/>
          <w:sz w:val="24"/>
          <w:szCs w:val="24"/>
        </w:rPr>
        <w:t xml:space="preserve">30 </w:t>
      </w:r>
      <w:r w:rsidRPr="0013164D">
        <w:rPr>
          <w:rFonts w:ascii="Arial" w:hAnsi="Arial" w:cs="Arial"/>
          <w:sz w:val="24"/>
          <w:szCs w:val="24"/>
        </w:rPr>
        <w:t>days of delivery give notice to the Supplier that the Goods have been damaged; (b) in the case of non-delivery the Purchaser shall (provided that the Purchaser has been advised of the dispatch of the Goods) within 10 days of the notified date of delivery give notice to the Supplier that the Goods have not been delivered.</w:t>
      </w:r>
    </w:p>
    <w:p w14:paraId="7646F490" w14:textId="5A06267E" w:rsidR="006762B5" w:rsidRPr="0013164D" w:rsidRDefault="003A56D4" w:rsidP="003D1A68">
      <w:pPr>
        <w:pStyle w:val="Heading2"/>
        <w:spacing w:after="100"/>
        <w:rPr>
          <w:rFonts w:cs="Arial"/>
          <w:szCs w:val="24"/>
        </w:rPr>
      </w:pPr>
      <w:r w:rsidRPr="0013164D">
        <w:rPr>
          <w:rFonts w:cs="Arial"/>
          <w:szCs w:val="24"/>
        </w:rPr>
        <w:t xml:space="preserve">13. Inspection, </w:t>
      </w:r>
      <w:proofErr w:type="gramStart"/>
      <w:r w:rsidRPr="0013164D">
        <w:rPr>
          <w:rFonts w:cs="Arial"/>
          <w:szCs w:val="24"/>
        </w:rPr>
        <w:t>rejection</w:t>
      </w:r>
      <w:proofErr w:type="gramEnd"/>
      <w:r w:rsidRPr="0013164D">
        <w:rPr>
          <w:rFonts w:cs="Arial"/>
          <w:szCs w:val="24"/>
        </w:rPr>
        <w:t xml:space="preserve"> and guarantee</w:t>
      </w:r>
    </w:p>
    <w:p w14:paraId="7646F491" w14:textId="6C3D5B68"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13.1 </w:t>
      </w:r>
      <w:r w:rsidR="00FF2198" w:rsidRPr="0013164D">
        <w:rPr>
          <w:rFonts w:ascii="Arial" w:hAnsi="Arial" w:cs="Arial"/>
          <w:sz w:val="24"/>
          <w:szCs w:val="24"/>
        </w:rPr>
        <w:tab/>
      </w:r>
      <w:r w:rsidRPr="0013164D">
        <w:rPr>
          <w:rFonts w:ascii="Arial" w:hAnsi="Arial" w:cs="Arial"/>
          <w:sz w:val="24"/>
          <w:szCs w:val="24"/>
        </w:rPr>
        <w:t>The Supplier shall permit the Purchaser or the Purchaser</w:t>
      </w:r>
      <w:r w:rsidR="00FF2198" w:rsidRPr="0013164D">
        <w:rPr>
          <w:rFonts w:ascii="Arial" w:hAnsi="Arial" w:cs="Arial"/>
          <w:sz w:val="24"/>
          <w:szCs w:val="24"/>
        </w:rPr>
        <w:t>'</w:t>
      </w:r>
      <w:r w:rsidRPr="0013164D">
        <w:rPr>
          <w:rFonts w:ascii="Arial" w:hAnsi="Arial" w:cs="Arial"/>
          <w:sz w:val="24"/>
          <w:szCs w:val="24"/>
        </w:rPr>
        <w:t>s authorised representatives to make any inspections or tests of the Goods the Purchaser may reasonably require and the Supplier shall afford all reasonable facilities and assistance free of charge at the Supplier</w:t>
      </w:r>
      <w:r w:rsidR="005F69D6" w:rsidRPr="0013164D">
        <w:rPr>
          <w:rFonts w:ascii="Arial" w:hAnsi="Arial" w:cs="Arial"/>
          <w:sz w:val="24"/>
          <w:szCs w:val="24"/>
        </w:rPr>
        <w:t>'</w:t>
      </w:r>
      <w:r w:rsidRPr="0013164D">
        <w:rPr>
          <w:rFonts w:ascii="Arial" w:hAnsi="Arial" w:cs="Arial"/>
          <w:sz w:val="24"/>
          <w:szCs w:val="24"/>
        </w:rPr>
        <w:t>s premises. No failure to make complaint at the time of such inspection or tests and no approval given during or after such tests or inspections shall constitute a waiver by the Purchaser of any rights or remedies in respect of the Goods.</w:t>
      </w:r>
    </w:p>
    <w:p w14:paraId="7646F492" w14:textId="08E895B4"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 xml:space="preserve">13.2 </w:t>
      </w:r>
      <w:r w:rsidR="00FF2198" w:rsidRPr="0013164D">
        <w:rPr>
          <w:rFonts w:ascii="Arial" w:hAnsi="Arial" w:cs="Arial"/>
          <w:sz w:val="24"/>
          <w:szCs w:val="24"/>
        </w:rPr>
        <w:tab/>
      </w:r>
      <w:r w:rsidRPr="0013164D">
        <w:rPr>
          <w:rFonts w:ascii="Arial" w:hAnsi="Arial" w:cs="Arial"/>
          <w:sz w:val="24"/>
          <w:szCs w:val="24"/>
        </w:rPr>
        <w:t>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his other rights and remedies) either: (a) to have the Goods concerned as quickly as possible either repaired by the Supplier or (as the Purchaser shall elect) replaced by the Supplier with Goods which comply in all respects with the requirements specified herein; or (b) to obtain a refund from the Supplier in respect of the Goods concerned.</w:t>
      </w:r>
    </w:p>
    <w:p w14:paraId="7646F493" w14:textId="5DC3C3AD"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13.3 </w:t>
      </w:r>
      <w:r w:rsidR="00FF2198" w:rsidRPr="0013164D">
        <w:rPr>
          <w:rFonts w:ascii="Arial" w:hAnsi="Arial" w:cs="Arial"/>
          <w:sz w:val="24"/>
          <w:szCs w:val="24"/>
        </w:rPr>
        <w:tab/>
      </w:r>
      <w:r w:rsidRPr="0013164D">
        <w:rPr>
          <w:rFonts w:ascii="Arial" w:hAnsi="Arial" w:cs="Arial"/>
          <w:sz w:val="24"/>
          <w:szCs w:val="24"/>
        </w:rPr>
        <w:t>The guarantee period applicable to the Goods shall be 12 months from the putting into service or 18 months from delivery of the Goods,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14:paraId="7646F494" w14:textId="32CAB41C" w:rsidR="006762B5"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13.4 </w:t>
      </w:r>
      <w:r w:rsidR="00523765" w:rsidRPr="0013164D">
        <w:rPr>
          <w:rFonts w:ascii="Arial" w:hAnsi="Arial" w:cs="Arial"/>
          <w:sz w:val="24"/>
          <w:szCs w:val="24"/>
        </w:rPr>
        <w:tab/>
      </w:r>
      <w:r w:rsidRPr="0013164D">
        <w:rPr>
          <w:rFonts w:ascii="Arial" w:hAnsi="Arial" w:cs="Arial"/>
          <w:sz w:val="24"/>
          <w:szCs w:val="24"/>
        </w:rPr>
        <w:t xml:space="preserve">Any Goods rejected or returned by the Purchaser as described in </w:t>
      </w:r>
      <w:r w:rsidR="000D7E4B" w:rsidRPr="0013164D">
        <w:rPr>
          <w:rFonts w:ascii="Arial" w:hAnsi="Arial" w:cs="Arial"/>
          <w:sz w:val="24"/>
          <w:szCs w:val="24"/>
        </w:rPr>
        <w:t xml:space="preserve">Conditions </w:t>
      </w:r>
      <w:r w:rsidRPr="0013164D">
        <w:rPr>
          <w:rFonts w:ascii="Arial" w:hAnsi="Arial" w:cs="Arial"/>
          <w:sz w:val="24"/>
          <w:szCs w:val="24"/>
        </w:rPr>
        <w:t>13.2 or 13.3 shall be returned to the Supplier at the Supplier</w:t>
      </w:r>
      <w:r w:rsidR="00523765" w:rsidRPr="0013164D">
        <w:rPr>
          <w:rFonts w:ascii="Arial" w:hAnsi="Arial" w:cs="Arial"/>
          <w:sz w:val="24"/>
          <w:szCs w:val="24"/>
        </w:rPr>
        <w:t>'</w:t>
      </w:r>
      <w:r w:rsidRPr="0013164D">
        <w:rPr>
          <w:rFonts w:ascii="Arial" w:hAnsi="Arial" w:cs="Arial"/>
          <w:sz w:val="24"/>
          <w:szCs w:val="24"/>
        </w:rPr>
        <w:t>s risk and expense.</w:t>
      </w:r>
    </w:p>
    <w:p w14:paraId="7646F495" w14:textId="256C5F14" w:rsidR="006762B5" w:rsidRPr="0013164D" w:rsidRDefault="00076A91" w:rsidP="003D1A68">
      <w:pPr>
        <w:pStyle w:val="Heading2"/>
        <w:spacing w:after="100"/>
        <w:rPr>
          <w:rFonts w:cs="Arial"/>
          <w:szCs w:val="24"/>
        </w:rPr>
      </w:pPr>
      <w:r w:rsidRPr="0013164D">
        <w:rPr>
          <w:rFonts w:cs="Arial"/>
          <w:szCs w:val="24"/>
        </w:rPr>
        <w:t>14. L</w:t>
      </w:r>
      <w:r w:rsidR="003A56D4" w:rsidRPr="0013164D">
        <w:rPr>
          <w:rFonts w:cs="Arial"/>
          <w:szCs w:val="24"/>
        </w:rPr>
        <w:t>abelling</w:t>
      </w:r>
      <w:r w:rsidRPr="0013164D">
        <w:rPr>
          <w:rFonts w:cs="Arial"/>
          <w:szCs w:val="24"/>
        </w:rPr>
        <w:t xml:space="preserve"> </w:t>
      </w:r>
      <w:r w:rsidR="003A56D4" w:rsidRPr="0013164D">
        <w:rPr>
          <w:rFonts w:cs="Arial"/>
          <w:szCs w:val="24"/>
        </w:rPr>
        <w:t>and packaging</w:t>
      </w:r>
    </w:p>
    <w:p w14:paraId="7646F496" w14:textId="3ECED4C1"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14.1</w:t>
      </w:r>
      <w:r w:rsidR="00523765" w:rsidRPr="0013164D">
        <w:rPr>
          <w:rFonts w:ascii="Arial" w:hAnsi="Arial" w:cs="Arial"/>
          <w:sz w:val="24"/>
          <w:szCs w:val="24"/>
        </w:rPr>
        <w:tab/>
      </w:r>
      <w:r w:rsidRPr="0013164D">
        <w:rPr>
          <w:rFonts w:ascii="Arial" w:hAnsi="Arial" w:cs="Arial"/>
          <w:sz w:val="24"/>
          <w:szCs w:val="24"/>
        </w:rPr>
        <w:t>The Goods shall be packed and marked in a proper manner and in accordance with the Purchaser</w:t>
      </w:r>
      <w:r w:rsidR="005F69D6" w:rsidRPr="0013164D">
        <w:rPr>
          <w:rFonts w:ascii="Arial" w:hAnsi="Arial" w:cs="Arial"/>
          <w:sz w:val="24"/>
          <w:szCs w:val="24"/>
        </w:rPr>
        <w:t>'</w:t>
      </w:r>
      <w:r w:rsidRPr="0013164D">
        <w:rPr>
          <w:rFonts w:ascii="Arial" w:hAnsi="Arial" w:cs="Arial"/>
          <w:sz w:val="24"/>
          <w:szCs w:val="24"/>
        </w:rPr>
        <w:t xml:space="preserve">s instructions and any statutory requirements and any requirements of the carriers. </w:t>
      </w:r>
      <w:proofErr w:type="gramStart"/>
      <w:r w:rsidRPr="0013164D">
        <w:rPr>
          <w:rFonts w:ascii="Arial" w:hAnsi="Arial" w:cs="Arial"/>
          <w:sz w:val="24"/>
          <w:szCs w:val="24"/>
        </w:rPr>
        <w:t>In particular the</w:t>
      </w:r>
      <w:proofErr w:type="gramEnd"/>
      <w:r w:rsidRPr="0013164D">
        <w:rPr>
          <w:rFonts w:ascii="Arial" w:hAnsi="Arial" w:cs="Arial"/>
          <w:sz w:val="24"/>
          <w:szCs w:val="24"/>
        </w:rPr>
        <w:t xml:space="preserve"> Goods shall be marked with the number of the Purchase Order </w:t>
      </w:r>
      <w:r w:rsidR="00683768" w:rsidRPr="0013164D">
        <w:rPr>
          <w:rFonts w:ascii="Arial" w:hAnsi="Arial" w:cs="Arial"/>
          <w:sz w:val="24"/>
          <w:szCs w:val="24"/>
        </w:rPr>
        <w:t xml:space="preserve">or Form of Agreement </w:t>
      </w:r>
      <w:r w:rsidRPr="0013164D">
        <w:rPr>
          <w:rFonts w:ascii="Arial" w:hAnsi="Arial" w:cs="Arial"/>
          <w:sz w:val="24"/>
          <w:szCs w:val="24"/>
        </w:rPr>
        <w:t xml:space="preserve">(if any), the net, gross and tare weights, the name of the contents shall be clearly marked on each container and all containers of hazardous goods (and all documents relating thereto) shall bear prominent and adequate warnings. The Supplier shall indemnify the Purchaser against all actions, suits, claims, demands, losses, charges, </w:t>
      </w:r>
      <w:proofErr w:type="gramStart"/>
      <w:r w:rsidRPr="0013164D">
        <w:rPr>
          <w:rFonts w:ascii="Arial" w:hAnsi="Arial" w:cs="Arial"/>
          <w:sz w:val="24"/>
          <w:szCs w:val="24"/>
        </w:rPr>
        <w:t>costs</w:t>
      </w:r>
      <w:proofErr w:type="gramEnd"/>
      <w:r w:rsidRPr="0013164D">
        <w:rPr>
          <w:rFonts w:ascii="Arial" w:hAnsi="Arial" w:cs="Arial"/>
          <w:sz w:val="24"/>
          <w:szCs w:val="24"/>
        </w:rPr>
        <w:t xml:space="preserve"> and expenses which the Purchaser may suffer or incur as a result of or in connection with any breach of this Condition.</w:t>
      </w:r>
    </w:p>
    <w:p w14:paraId="7646F497" w14:textId="53C332FF"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14.2 </w:t>
      </w:r>
      <w:r w:rsidR="00523765" w:rsidRPr="0013164D">
        <w:rPr>
          <w:rFonts w:ascii="Arial" w:hAnsi="Arial" w:cs="Arial"/>
          <w:sz w:val="24"/>
          <w:szCs w:val="24"/>
        </w:rPr>
        <w:tab/>
      </w:r>
      <w:r w:rsidRPr="0013164D">
        <w:rPr>
          <w:rFonts w:ascii="Arial" w:hAnsi="Arial" w:cs="Arial"/>
          <w:sz w:val="24"/>
          <w:szCs w:val="24"/>
        </w:rPr>
        <w:t>All packaging materials will be considered non-returnable and will be destroyed unless the Supplier</w:t>
      </w:r>
      <w:r w:rsidR="00523765" w:rsidRPr="0013164D">
        <w:rPr>
          <w:rFonts w:ascii="Arial" w:hAnsi="Arial" w:cs="Arial"/>
          <w:sz w:val="24"/>
          <w:szCs w:val="24"/>
        </w:rPr>
        <w:t>'</w:t>
      </w:r>
      <w:r w:rsidRPr="0013164D">
        <w:rPr>
          <w:rFonts w:ascii="Arial" w:hAnsi="Arial" w:cs="Arial"/>
          <w:sz w:val="24"/>
          <w:szCs w:val="24"/>
        </w:rPr>
        <w:t xml:space="preserve">s advice </w:t>
      </w:r>
      <w:proofErr w:type="gramStart"/>
      <w:r w:rsidRPr="0013164D">
        <w:rPr>
          <w:rFonts w:ascii="Arial" w:hAnsi="Arial" w:cs="Arial"/>
          <w:sz w:val="24"/>
          <w:szCs w:val="24"/>
        </w:rPr>
        <w:t>note</w:t>
      </w:r>
      <w:proofErr w:type="gramEnd"/>
      <w:r w:rsidRPr="0013164D">
        <w:rPr>
          <w:rFonts w:ascii="Arial" w:hAnsi="Arial" w:cs="Arial"/>
          <w:sz w:val="24"/>
          <w:szCs w:val="24"/>
        </w:rPr>
        <w:t xml:space="preserve"> states that such materials will be charged for unless returned. The Purchaser accepts no liability in respect of the non-arrival at the Supplier</w:t>
      </w:r>
      <w:r w:rsidR="00523765" w:rsidRPr="0013164D">
        <w:rPr>
          <w:rFonts w:ascii="Arial" w:hAnsi="Arial" w:cs="Arial"/>
          <w:sz w:val="24"/>
          <w:szCs w:val="24"/>
        </w:rPr>
        <w:t>'</w:t>
      </w:r>
      <w:r w:rsidRPr="0013164D">
        <w:rPr>
          <w:rFonts w:ascii="Arial" w:hAnsi="Arial" w:cs="Arial"/>
          <w:sz w:val="24"/>
          <w:szCs w:val="24"/>
        </w:rPr>
        <w:t xml:space="preserve">s Premises of empty packages returned by the Purchaser unless the Supplier shall within </w:t>
      </w:r>
      <w:r w:rsidR="00523765" w:rsidRPr="0013164D">
        <w:rPr>
          <w:rFonts w:ascii="Arial" w:hAnsi="Arial" w:cs="Arial"/>
          <w:sz w:val="24"/>
          <w:szCs w:val="24"/>
        </w:rPr>
        <w:t>10</w:t>
      </w:r>
      <w:r w:rsidRPr="0013164D">
        <w:rPr>
          <w:rFonts w:ascii="Arial" w:hAnsi="Arial" w:cs="Arial"/>
          <w:sz w:val="24"/>
          <w:szCs w:val="24"/>
        </w:rPr>
        <w:t xml:space="preserve"> days of receiving notice from the Purchaser that the packages have been dispatched notify the Purchaser of such non-arrival.</w:t>
      </w:r>
    </w:p>
    <w:p w14:paraId="7646F498" w14:textId="5130EF0B"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lastRenderedPageBreak/>
        <w:t>14.3</w:t>
      </w:r>
      <w:r w:rsidR="00523765" w:rsidRPr="0013164D">
        <w:rPr>
          <w:rFonts w:ascii="Arial" w:hAnsi="Arial" w:cs="Arial"/>
          <w:sz w:val="24"/>
          <w:szCs w:val="24"/>
        </w:rPr>
        <w:tab/>
      </w:r>
      <w:r w:rsidRPr="0013164D">
        <w:rPr>
          <w:rFonts w:ascii="Arial" w:hAnsi="Arial" w:cs="Arial"/>
          <w:sz w:val="24"/>
          <w:szCs w:val="24"/>
        </w:rPr>
        <w:t>The Supplier represents and warrants that the maximum use has been made of recycled materials in the manufacture of crates, pallets, boxes, cartons, cushioning and other forms of packing, where these fulfil other packing specifications.</w:t>
      </w:r>
    </w:p>
    <w:p w14:paraId="7646F499" w14:textId="5D4F58D4" w:rsidR="006762B5" w:rsidRPr="0013164D" w:rsidRDefault="003A56D4" w:rsidP="003D1A68">
      <w:pPr>
        <w:pStyle w:val="Heading2"/>
        <w:spacing w:after="100"/>
        <w:rPr>
          <w:rFonts w:cs="Arial"/>
          <w:szCs w:val="24"/>
        </w:rPr>
      </w:pPr>
      <w:r w:rsidRPr="0013164D">
        <w:rPr>
          <w:rFonts w:cs="Arial"/>
          <w:szCs w:val="24"/>
        </w:rPr>
        <w:t>15. Audit</w:t>
      </w:r>
    </w:p>
    <w:p w14:paraId="7646F49A" w14:textId="480FA311"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his representatives such access to those records as may be required by the Purchaser in connection with the Contract.</w:t>
      </w:r>
    </w:p>
    <w:p w14:paraId="7646F49B" w14:textId="77AC1A00" w:rsidR="006762B5" w:rsidRPr="0013164D" w:rsidRDefault="003A56D4" w:rsidP="003D1A68">
      <w:pPr>
        <w:pStyle w:val="Heading2"/>
        <w:spacing w:after="100"/>
        <w:rPr>
          <w:rFonts w:cs="Arial"/>
          <w:szCs w:val="24"/>
        </w:rPr>
      </w:pPr>
      <w:r w:rsidRPr="0013164D">
        <w:rPr>
          <w:rFonts w:cs="Arial"/>
          <w:szCs w:val="24"/>
        </w:rPr>
        <w:t>16. Corrupt gifts or payments</w:t>
      </w:r>
    </w:p>
    <w:p w14:paraId="7646F49C" w14:textId="1AEFAC27"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14:paraId="7646F49D" w14:textId="206E56EE" w:rsidR="006762B5" w:rsidRPr="0013164D" w:rsidRDefault="003A56D4" w:rsidP="003D1A68">
      <w:pPr>
        <w:pStyle w:val="Heading2"/>
        <w:spacing w:after="100"/>
        <w:rPr>
          <w:rFonts w:cs="Arial"/>
          <w:szCs w:val="24"/>
        </w:rPr>
      </w:pPr>
      <w:r w:rsidRPr="0013164D">
        <w:rPr>
          <w:rFonts w:cs="Arial"/>
          <w:szCs w:val="24"/>
        </w:rPr>
        <w:t>17. Intellectual property rights</w:t>
      </w:r>
    </w:p>
    <w:p w14:paraId="7646F49E" w14:textId="470877D1"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17.1</w:t>
      </w:r>
      <w:r w:rsidR="00523765" w:rsidRPr="0013164D">
        <w:rPr>
          <w:rFonts w:ascii="Arial" w:hAnsi="Arial" w:cs="Arial"/>
          <w:sz w:val="24"/>
          <w:szCs w:val="24"/>
        </w:rPr>
        <w:tab/>
      </w:r>
      <w:r w:rsidRPr="0013164D">
        <w:rPr>
          <w:rFonts w:ascii="Arial" w:hAnsi="Arial" w:cs="Arial"/>
          <w:sz w:val="24"/>
          <w:szCs w:val="24"/>
        </w:rPr>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w:t>
      </w:r>
      <w:r w:rsidR="002E263C" w:rsidRPr="0013164D">
        <w:rPr>
          <w:rFonts w:ascii="Arial" w:hAnsi="Arial" w:cs="Arial"/>
          <w:sz w:val="24"/>
          <w:szCs w:val="24"/>
        </w:rPr>
        <w:t xml:space="preserve"> Purchaser</w:t>
      </w:r>
      <w:r w:rsidRPr="0013164D">
        <w:rPr>
          <w:rFonts w:ascii="Arial" w:hAnsi="Arial" w:cs="Arial"/>
          <w:sz w:val="24"/>
          <w:szCs w:val="24"/>
        </w:rPr>
        <w:t xml:space="preserve"> absolutely.</w:t>
      </w:r>
    </w:p>
    <w:p w14:paraId="7646F49F" w14:textId="2AE965A4"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17.2 </w:t>
      </w:r>
      <w:r w:rsidR="00523765" w:rsidRPr="0013164D">
        <w:rPr>
          <w:rFonts w:ascii="Arial" w:hAnsi="Arial" w:cs="Arial"/>
          <w:sz w:val="24"/>
          <w:szCs w:val="24"/>
        </w:rPr>
        <w:tab/>
      </w:r>
      <w:r w:rsidRPr="0013164D">
        <w:rPr>
          <w:rFonts w:ascii="Arial" w:hAnsi="Arial" w:cs="Arial"/>
          <w:sz w:val="24"/>
          <w:szCs w:val="24"/>
        </w:rPr>
        <w:t>Except as may expressly be provided for in the Contract, neither party acquires any interest in or license to use the other party</w:t>
      </w:r>
      <w:r w:rsidR="00523765" w:rsidRPr="0013164D">
        <w:rPr>
          <w:rFonts w:ascii="Arial" w:hAnsi="Arial" w:cs="Arial"/>
          <w:sz w:val="24"/>
          <w:szCs w:val="24"/>
        </w:rPr>
        <w:t>'</w:t>
      </w:r>
      <w:r w:rsidRPr="0013164D">
        <w:rPr>
          <w:rFonts w:ascii="Arial" w:hAnsi="Arial" w:cs="Arial"/>
          <w:sz w:val="24"/>
          <w:szCs w:val="24"/>
        </w:rPr>
        <w:t>s Intellectual Property Rights owned or developed prior to or independently of the Contract.</w:t>
      </w:r>
    </w:p>
    <w:p w14:paraId="7646F4A0" w14:textId="56ED20D0"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17.3 </w:t>
      </w:r>
      <w:r w:rsidR="00523765" w:rsidRPr="0013164D">
        <w:rPr>
          <w:rFonts w:ascii="Arial" w:hAnsi="Arial" w:cs="Arial"/>
          <w:sz w:val="24"/>
          <w:szCs w:val="24"/>
        </w:rPr>
        <w:tab/>
      </w:r>
      <w:r w:rsidRPr="0013164D">
        <w:rPr>
          <w:rFonts w:ascii="Arial" w:hAnsi="Arial" w:cs="Arial"/>
          <w:sz w:val="24"/>
          <w:szCs w:val="24"/>
        </w:rPr>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w:t>
      </w:r>
      <w:proofErr w:type="gramStart"/>
      <w:r w:rsidRPr="0013164D">
        <w:rPr>
          <w:rFonts w:ascii="Arial" w:hAnsi="Arial" w:cs="Arial"/>
          <w:sz w:val="24"/>
          <w:szCs w:val="24"/>
        </w:rPr>
        <w:t>costs</w:t>
      </w:r>
      <w:proofErr w:type="gramEnd"/>
      <w:r w:rsidRPr="0013164D">
        <w:rPr>
          <w:rFonts w:ascii="Arial" w:hAnsi="Arial" w:cs="Arial"/>
          <w:sz w:val="24"/>
          <w:szCs w:val="24"/>
        </w:rPr>
        <w:t xml:space="preserve"> and expenses which the Purchaser may suffer or incur as a result of or in connection with any breach of this Condition 17.3.</w:t>
      </w:r>
    </w:p>
    <w:p w14:paraId="735166BB" w14:textId="6210BC67" w:rsidR="001C6844" w:rsidRPr="0013164D" w:rsidRDefault="00076A91" w:rsidP="00523765">
      <w:pPr>
        <w:tabs>
          <w:tab w:val="left" w:pos="709"/>
        </w:tabs>
        <w:spacing w:after="400" w:line="276" w:lineRule="auto"/>
        <w:rPr>
          <w:rFonts w:ascii="Arial" w:hAnsi="Arial" w:cs="Arial"/>
          <w:sz w:val="24"/>
          <w:szCs w:val="24"/>
        </w:rPr>
      </w:pPr>
      <w:r w:rsidRPr="0013164D">
        <w:rPr>
          <w:rFonts w:ascii="Arial" w:hAnsi="Arial" w:cs="Arial"/>
          <w:sz w:val="24"/>
          <w:szCs w:val="24"/>
        </w:rPr>
        <w:t xml:space="preserve">17.4 </w:t>
      </w:r>
      <w:r w:rsidR="00523765" w:rsidRPr="0013164D">
        <w:rPr>
          <w:rFonts w:ascii="Arial" w:hAnsi="Arial" w:cs="Arial"/>
          <w:sz w:val="24"/>
          <w:szCs w:val="24"/>
        </w:rPr>
        <w:tab/>
      </w:r>
      <w:r w:rsidRPr="0013164D">
        <w:rPr>
          <w:rFonts w:ascii="Arial" w:hAnsi="Arial" w:cs="Arial"/>
          <w:sz w:val="24"/>
          <w:szCs w:val="24"/>
        </w:rPr>
        <w:t xml:space="preserve">The provisions of this Condition 17 shall apply during the continuance of this Contract and after its termination howsoever arising. </w:t>
      </w:r>
    </w:p>
    <w:p w14:paraId="7646F4A2" w14:textId="5A239BA9" w:rsidR="006762B5" w:rsidRPr="0013164D" w:rsidRDefault="003A56D4" w:rsidP="003D1A68">
      <w:pPr>
        <w:pStyle w:val="Heading2"/>
        <w:spacing w:after="100"/>
        <w:rPr>
          <w:rFonts w:cs="Arial"/>
          <w:szCs w:val="24"/>
        </w:rPr>
      </w:pPr>
      <w:r w:rsidRPr="0013164D">
        <w:rPr>
          <w:rFonts w:cs="Arial"/>
          <w:szCs w:val="24"/>
        </w:rPr>
        <w:lastRenderedPageBreak/>
        <w:t xml:space="preserve">18. Health and safety </w:t>
      </w:r>
    </w:p>
    <w:p w14:paraId="7646F4A3" w14:textId="484D722E"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18.1 </w:t>
      </w:r>
      <w:r w:rsidR="00523765" w:rsidRPr="0013164D">
        <w:rPr>
          <w:rFonts w:ascii="Arial" w:hAnsi="Arial" w:cs="Arial"/>
          <w:sz w:val="24"/>
          <w:szCs w:val="24"/>
        </w:rPr>
        <w:tab/>
      </w:r>
      <w:r w:rsidRPr="0013164D">
        <w:rPr>
          <w:rFonts w:ascii="Arial" w:hAnsi="Arial" w:cs="Arial"/>
          <w:sz w:val="24"/>
          <w:szCs w:val="24"/>
        </w:rPr>
        <w:t>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w:t>
      </w:r>
    </w:p>
    <w:p w14:paraId="7646F4A4" w14:textId="57484622" w:rsidR="006762B5" w:rsidRPr="0013164D" w:rsidRDefault="00076A91" w:rsidP="00523765">
      <w:pPr>
        <w:tabs>
          <w:tab w:val="left" w:pos="709"/>
        </w:tabs>
        <w:spacing w:line="276" w:lineRule="auto"/>
        <w:rPr>
          <w:rFonts w:ascii="Arial" w:hAnsi="Arial" w:cs="Arial"/>
          <w:sz w:val="24"/>
          <w:szCs w:val="24"/>
        </w:rPr>
      </w:pPr>
      <w:r w:rsidRPr="0013164D">
        <w:rPr>
          <w:rFonts w:ascii="Arial" w:hAnsi="Arial" w:cs="Arial"/>
          <w:sz w:val="24"/>
          <w:szCs w:val="24"/>
        </w:rPr>
        <w:t xml:space="preserve">18.2 </w:t>
      </w:r>
      <w:r w:rsidR="00523765" w:rsidRPr="0013164D">
        <w:rPr>
          <w:rFonts w:ascii="Arial" w:hAnsi="Arial" w:cs="Arial"/>
          <w:sz w:val="24"/>
          <w:szCs w:val="24"/>
        </w:rPr>
        <w:tab/>
      </w:r>
      <w:r w:rsidR="00523765" w:rsidRPr="0013164D">
        <w:rPr>
          <w:rFonts w:ascii="Arial" w:hAnsi="Arial" w:cs="Arial"/>
          <w:sz w:val="24"/>
          <w:szCs w:val="24"/>
        </w:rPr>
        <w:tab/>
      </w:r>
      <w:r w:rsidRPr="0013164D">
        <w:rPr>
          <w:rFonts w:ascii="Arial" w:hAnsi="Arial" w:cs="Arial"/>
          <w:sz w:val="24"/>
          <w:szCs w:val="24"/>
        </w:rPr>
        <w:t>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w:t>
      </w:r>
    </w:p>
    <w:p w14:paraId="7646F4A5" w14:textId="4AEC1420"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18.3 </w:t>
      </w:r>
      <w:r w:rsidR="00523765" w:rsidRPr="0013164D">
        <w:rPr>
          <w:rFonts w:ascii="Arial" w:hAnsi="Arial" w:cs="Arial"/>
          <w:sz w:val="24"/>
          <w:szCs w:val="24"/>
        </w:rPr>
        <w:tab/>
      </w:r>
      <w:r w:rsidRPr="0013164D">
        <w:rPr>
          <w:rFonts w:ascii="Arial" w:hAnsi="Arial" w:cs="Arial"/>
          <w:sz w:val="24"/>
          <w:szCs w:val="24"/>
        </w:rPr>
        <w:t xml:space="preserve">With prejudice to the generality of </w:t>
      </w:r>
      <w:r w:rsidR="000D7E4B" w:rsidRPr="0013164D">
        <w:rPr>
          <w:rFonts w:ascii="Arial" w:hAnsi="Arial" w:cs="Arial"/>
          <w:sz w:val="24"/>
          <w:szCs w:val="24"/>
        </w:rPr>
        <w:t xml:space="preserve">Condition </w:t>
      </w:r>
      <w:r w:rsidRPr="0013164D">
        <w:rPr>
          <w:rFonts w:ascii="Arial" w:hAnsi="Arial" w:cs="Arial"/>
          <w:sz w:val="24"/>
          <w:szCs w:val="24"/>
        </w:rPr>
        <w:t xml:space="preserve">18.1 hereof, the Supplier shall indemnify the Purchaser against all actions, suits, claims, demands, losses, charges, </w:t>
      </w:r>
      <w:proofErr w:type="gramStart"/>
      <w:r w:rsidRPr="0013164D">
        <w:rPr>
          <w:rFonts w:ascii="Arial" w:hAnsi="Arial" w:cs="Arial"/>
          <w:sz w:val="24"/>
          <w:szCs w:val="24"/>
        </w:rPr>
        <w:t>costs</w:t>
      </w:r>
      <w:proofErr w:type="gramEnd"/>
      <w:r w:rsidRPr="0013164D">
        <w:rPr>
          <w:rFonts w:ascii="Arial" w:hAnsi="Arial" w:cs="Arial"/>
          <w:sz w:val="24"/>
          <w:szCs w:val="24"/>
        </w:rPr>
        <w:t xml:space="preserve"> and expenses which the Purchaser may suffer or incur as a result of or in connection with any breach of </w:t>
      </w:r>
      <w:r w:rsidR="000D7E4B" w:rsidRPr="0013164D">
        <w:rPr>
          <w:rFonts w:ascii="Arial" w:hAnsi="Arial" w:cs="Arial"/>
          <w:sz w:val="24"/>
          <w:szCs w:val="24"/>
        </w:rPr>
        <w:t xml:space="preserve">Conditions </w:t>
      </w:r>
      <w:r w:rsidRPr="0013164D">
        <w:rPr>
          <w:rFonts w:ascii="Arial" w:hAnsi="Arial" w:cs="Arial"/>
          <w:sz w:val="24"/>
          <w:szCs w:val="24"/>
        </w:rPr>
        <w:t>18.1 or 18.2 hereof.</w:t>
      </w:r>
    </w:p>
    <w:p w14:paraId="7646F4A6" w14:textId="59224327" w:rsidR="006762B5" w:rsidRPr="0013164D" w:rsidRDefault="003A56D4" w:rsidP="003D1A68">
      <w:pPr>
        <w:pStyle w:val="Heading2"/>
        <w:spacing w:after="100"/>
        <w:rPr>
          <w:rFonts w:cs="Arial"/>
          <w:szCs w:val="24"/>
        </w:rPr>
      </w:pPr>
      <w:r w:rsidRPr="0013164D">
        <w:rPr>
          <w:rFonts w:cs="Arial"/>
          <w:szCs w:val="24"/>
        </w:rPr>
        <w:t xml:space="preserve">19. Indemnity and insurance </w:t>
      </w:r>
    </w:p>
    <w:p w14:paraId="7646F4A7" w14:textId="5DCCEC9C"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19.1 </w:t>
      </w:r>
      <w:r w:rsidR="00BD6090" w:rsidRPr="0013164D">
        <w:rPr>
          <w:rFonts w:ascii="Arial" w:hAnsi="Arial" w:cs="Arial"/>
          <w:sz w:val="24"/>
          <w:szCs w:val="24"/>
        </w:rPr>
        <w:tab/>
      </w:r>
      <w:r w:rsidRPr="0013164D">
        <w:rPr>
          <w:rFonts w:ascii="Arial" w:hAnsi="Arial" w:cs="Arial"/>
          <w:sz w:val="24"/>
          <w:szCs w:val="24"/>
        </w:rPr>
        <w:t>Without prejudice to any rights or remedies of the Purchaser (including the Purchaser</w:t>
      </w:r>
      <w:r w:rsidR="005F69D6" w:rsidRPr="0013164D">
        <w:rPr>
          <w:rFonts w:ascii="Arial" w:hAnsi="Arial" w:cs="Arial"/>
          <w:sz w:val="24"/>
          <w:szCs w:val="24"/>
        </w:rPr>
        <w:t>'</w:t>
      </w:r>
      <w:r w:rsidRPr="0013164D">
        <w:rPr>
          <w:rFonts w:ascii="Arial" w:hAnsi="Arial" w:cs="Arial"/>
          <w:sz w:val="24"/>
          <w:szCs w:val="24"/>
        </w:rPr>
        <w:t>s rights and remedies under Condition 13 (Inspection, etc.)) hereof) the Supplier shall indemnify the Purchaser against all actions, suits, claims, demands, losses, charges, costs and expenses which the Purchaser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
    <w:p w14:paraId="2303A58E" w14:textId="5E6B15B7" w:rsidR="000D7E4B" w:rsidRPr="0013164D" w:rsidRDefault="00076A91" w:rsidP="00D359CA">
      <w:pPr>
        <w:spacing w:line="276" w:lineRule="auto"/>
        <w:rPr>
          <w:rFonts w:ascii="Arial" w:hAnsi="Arial" w:cs="Arial"/>
          <w:sz w:val="24"/>
          <w:szCs w:val="24"/>
        </w:rPr>
      </w:pPr>
      <w:r w:rsidRPr="0013164D">
        <w:rPr>
          <w:rFonts w:ascii="Arial" w:hAnsi="Arial" w:cs="Arial"/>
          <w:sz w:val="24"/>
          <w:szCs w:val="24"/>
        </w:rPr>
        <w:t>19.</w:t>
      </w:r>
      <w:r w:rsidR="001F3887" w:rsidRPr="0013164D">
        <w:rPr>
          <w:rFonts w:ascii="Arial" w:hAnsi="Arial" w:cs="Arial"/>
          <w:sz w:val="24"/>
          <w:szCs w:val="24"/>
        </w:rPr>
        <w:t xml:space="preserve">2 </w:t>
      </w:r>
      <w:r w:rsidR="00BD6090" w:rsidRPr="0013164D">
        <w:rPr>
          <w:rFonts w:ascii="Arial" w:hAnsi="Arial" w:cs="Arial"/>
          <w:sz w:val="24"/>
          <w:szCs w:val="24"/>
        </w:rPr>
        <w:tab/>
      </w:r>
      <w:r w:rsidR="00D1716B" w:rsidRPr="0013164D">
        <w:rPr>
          <w:rFonts w:ascii="Arial" w:hAnsi="Arial" w:cs="Arial"/>
          <w:sz w:val="24"/>
          <w:szCs w:val="24"/>
        </w:rPr>
        <w:t xml:space="preserve">Except where otherwise agreed by the Purchaser in writing in the Purchase Order or Form of Agreement, the </w:t>
      </w:r>
      <w:r w:rsidRPr="0013164D">
        <w:rPr>
          <w:rFonts w:ascii="Arial" w:hAnsi="Arial" w:cs="Arial"/>
          <w:sz w:val="24"/>
          <w:szCs w:val="24"/>
        </w:rPr>
        <w:t>Supplier shall have in force and shall require any sub-Contractor to have in force:</w:t>
      </w:r>
    </w:p>
    <w:p w14:paraId="2201F834" w14:textId="199E0679" w:rsidR="00D16ED4" w:rsidRPr="0013164D" w:rsidRDefault="00076A91" w:rsidP="00D359CA">
      <w:pPr>
        <w:spacing w:line="276" w:lineRule="auto"/>
        <w:rPr>
          <w:rFonts w:ascii="Arial" w:hAnsi="Arial" w:cs="Arial"/>
          <w:sz w:val="24"/>
          <w:szCs w:val="24"/>
        </w:rPr>
      </w:pPr>
      <w:r w:rsidRPr="0013164D">
        <w:rPr>
          <w:rFonts w:ascii="Arial" w:hAnsi="Arial" w:cs="Arial"/>
          <w:sz w:val="24"/>
          <w:szCs w:val="24"/>
        </w:rPr>
        <w:t>(a) employer</w:t>
      </w:r>
      <w:r w:rsidR="005F69D6" w:rsidRPr="0013164D">
        <w:rPr>
          <w:rFonts w:ascii="Arial" w:hAnsi="Arial" w:cs="Arial"/>
          <w:sz w:val="24"/>
          <w:szCs w:val="24"/>
        </w:rPr>
        <w:t>'</w:t>
      </w:r>
      <w:r w:rsidRPr="0013164D">
        <w:rPr>
          <w:rFonts w:ascii="Arial" w:hAnsi="Arial" w:cs="Arial"/>
          <w:sz w:val="24"/>
          <w:szCs w:val="24"/>
        </w:rPr>
        <w:t xml:space="preserve">s liability insurance </w:t>
      </w:r>
      <w:r w:rsidR="005E753F" w:rsidRPr="0013164D">
        <w:rPr>
          <w:rFonts w:ascii="Arial" w:hAnsi="Arial" w:cs="Arial"/>
          <w:sz w:val="24"/>
          <w:szCs w:val="24"/>
        </w:rPr>
        <w:t>in a sum not less than £10</w:t>
      </w:r>
      <w:r w:rsidR="0027704E" w:rsidRPr="0013164D">
        <w:rPr>
          <w:rFonts w:ascii="Arial" w:hAnsi="Arial" w:cs="Arial"/>
          <w:sz w:val="24"/>
          <w:szCs w:val="24"/>
        </w:rPr>
        <w:t xml:space="preserve"> million for any one </w:t>
      </w:r>
      <w:proofErr w:type="gramStart"/>
      <w:r w:rsidR="0027704E" w:rsidRPr="0013164D">
        <w:rPr>
          <w:rFonts w:ascii="Arial" w:hAnsi="Arial" w:cs="Arial"/>
          <w:sz w:val="24"/>
          <w:szCs w:val="24"/>
        </w:rPr>
        <w:t>incident</w:t>
      </w:r>
      <w:r w:rsidR="001F3887" w:rsidRPr="0013164D">
        <w:rPr>
          <w:rFonts w:ascii="Arial" w:hAnsi="Arial" w:cs="Arial"/>
          <w:sz w:val="24"/>
          <w:szCs w:val="24"/>
        </w:rPr>
        <w:t>;</w:t>
      </w:r>
      <w:proofErr w:type="gramEnd"/>
    </w:p>
    <w:p w14:paraId="2C741F5B" w14:textId="22C10B5B" w:rsidR="00D16ED4"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public </w:t>
      </w:r>
      <w:r w:rsidR="000D7E4B" w:rsidRPr="0013164D">
        <w:rPr>
          <w:rFonts w:ascii="Arial" w:hAnsi="Arial" w:cs="Arial"/>
          <w:sz w:val="24"/>
          <w:szCs w:val="24"/>
        </w:rPr>
        <w:t xml:space="preserve">and product </w:t>
      </w:r>
      <w:r w:rsidRPr="0013164D">
        <w:rPr>
          <w:rFonts w:ascii="Arial" w:hAnsi="Arial" w:cs="Arial"/>
          <w:sz w:val="24"/>
          <w:szCs w:val="24"/>
        </w:rPr>
        <w:t xml:space="preserve">liability insurance for such sum and range of cover as the Supplier deems to be appropriate but covering at least all </w:t>
      </w:r>
      <w:r w:rsidR="00650B9C" w:rsidRPr="0013164D">
        <w:rPr>
          <w:rFonts w:ascii="Arial" w:hAnsi="Arial" w:cs="Arial"/>
          <w:sz w:val="24"/>
          <w:szCs w:val="24"/>
        </w:rPr>
        <w:t xml:space="preserve">the </w:t>
      </w:r>
      <w:r w:rsidRPr="0013164D">
        <w:rPr>
          <w:rFonts w:ascii="Arial" w:hAnsi="Arial" w:cs="Arial"/>
          <w:sz w:val="24"/>
          <w:szCs w:val="24"/>
        </w:rPr>
        <w:t xml:space="preserve">matters which are the </w:t>
      </w:r>
      <w:r w:rsidRPr="0013164D">
        <w:rPr>
          <w:rFonts w:ascii="Arial" w:hAnsi="Arial" w:cs="Arial"/>
          <w:sz w:val="24"/>
          <w:szCs w:val="24"/>
        </w:rPr>
        <w:lastRenderedPageBreak/>
        <w:t>subject of indemnities or compensation obligations under these Conditions in the sum of not less than £</w:t>
      </w:r>
      <w:r w:rsidR="00D16ED4" w:rsidRPr="0013164D">
        <w:rPr>
          <w:rFonts w:ascii="Arial" w:hAnsi="Arial" w:cs="Arial"/>
          <w:sz w:val="24"/>
          <w:szCs w:val="24"/>
        </w:rPr>
        <w:t>2</w:t>
      </w:r>
      <w:r w:rsidRPr="0013164D">
        <w:rPr>
          <w:rFonts w:ascii="Arial" w:hAnsi="Arial" w:cs="Arial"/>
          <w:sz w:val="24"/>
          <w:szCs w:val="24"/>
        </w:rPr>
        <w:t xml:space="preserve"> million for any one incident and unlimited in </w:t>
      </w:r>
      <w:proofErr w:type="gramStart"/>
      <w:r w:rsidRPr="0013164D">
        <w:rPr>
          <w:rFonts w:ascii="Arial" w:hAnsi="Arial" w:cs="Arial"/>
          <w:sz w:val="24"/>
          <w:szCs w:val="24"/>
        </w:rPr>
        <w:t>total</w:t>
      </w:r>
      <w:r w:rsidR="00BD6090" w:rsidRPr="0013164D">
        <w:rPr>
          <w:rFonts w:ascii="Arial" w:hAnsi="Arial" w:cs="Arial"/>
          <w:sz w:val="24"/>
          <w:szCs w:val="24"/>
        </w:rPr>
        <w:t>;</w:t>
      </w:r>
      <w:proofErr w:type="gramEnd"/>
    </w:p>
    <w:p w14:paraId="4ED8362C" w14:textId="62DD6C03" w:rsidR="00D16ED4" w:rsidRPr="0013164D" w:rsidRDefault="00D16ED4" w:rsidP="00D359CA">
      <w:pPr>
        <w:spacing w:line="276" w:lineRule="auto"/>
        <w:rPr>
          <w:rFonts w:ascii="Arial" w:hAnsi="Arial" w:cs="Arial"/>
          <w:sz w:val="24"/>
          <w:szCs w:val="24"/>
        </w:rPr>
      </w:pPr>
      <w:r w:rsidRPr="0013164D">
        <w:rPr>
          <w:rFonts w:ascii="Arial" w:hAnsi="Arial" w:cs="Arial"/>
          <w:sz w:val="24"/>
          <w:szCs w:val="24"/>
        </w:rPr>
        <w:t>(c</w:t>
      </w:r>
      <w:r w:rsidR="002778C2" w:rsidRPr="0013164D">
        <w:rPr>
          <w:rFonts w:ascii="Arial" w:hAnsi="Arial" w:cs="Arial"/>
          <w:sz w:val="24"/>
          <w:szCs w:val="24"/>
        </w:rPr>
        <w:t xml:space="preserve">) </w:t>
      </w:r>
      <w:r w:rsidR="00434164" w:rsidRPr="0013164D">
        <w:rPr>
          <w:rFonts w:ascii="Arial" w:eastAsia="Arial" w:hAnsi="Arial" w:cs="Arial"/>
          <w:sz w:val="24"/>
          <w:szCs w:val="24"/>
          <w:lang w:eastAsia="en-GB"/>
        </w:rPr>
        <w:t xml:space="preserve">professional indemnity insurance in the sum of not less than £2 million for </w:t>
      </w:r>
      <w:proofErr w:type="gramStart"/>
      <w:r w:rsidR="00434164" w:rsidRPr="0013164D">
        <w:rPr>
          <w:rFonts w:ascii="Arial" w:eastAsia="Arial" w:hAnsi="Arial" w:cs="Arial"/>
          <w:sz w:val="24"/>
          <w:szCs w:val="24"/>
          <w:lang w:eastAsia="en-GB"/>
        </w:rPr>
        <w:t>each and every</w:t>
      </w:r>
      <w:proofErr w:type="gramEnd"/>
      <w:r w:rsidR="00434164" w:rsidRPr="0013164D">
        <w:rPr>
          <w:rFonts w:ascii="Arial" w:eastAsia="Arial" w:hAnsi="Arial" w:cs="Arial"/>
          <w:sz w:val="24"/>
          <w:szCs w:val="24"/>
          <w:lang w:eastAsia="en-GB"/>
        </w:rPr>
        <w:t xml:space="preserve"> claim for a period beginning now and ending 6 years after the last date of completion of the Services.</w:t>
      </w:r>
    </w:p>
    <w:p w14:paraId="6A229BF1" w14:textId="638593A4" w:rsidR="001C6844"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19.3 </w:t>
      </w:r>
      <w:r w:rsidR="00BD6090" w:rsidRPr="0013164D">
        <w:rPr>
          <w:rFonts w:ascii="Arial" w:hAnsi="Arial" w:cs="Arial"/>
          <w:sz w:val="24"/>
          <w:szCs w:val="24"/>
        </w:rPr>
        <w:tab/>
      </w:r>
      <w:r w:rsidRPr="0013164D">
        <w:rPr>
          <w:rFonts w:ascii="Arial" w:hAnsi="Arial" w:cs="Arial"/>
          <w:sz w:val="24"/>
          <w:szCs w:val="24"/>
        </w:rPr>
        <w:t xml:space="preserve">The policy or policies of insurance referred to in </w:t>
      </w:r>
      <w:r w:rsidR="000D7E4B" w:rsidRPr="0013164D">
        <w:rPr>
          <w:rFonts w:ascii="Arial" w:hAnsi="Arial" w:cs="Arial"/>
          <w:sz w:val="24"/>
          <w:szCs w:val="24"/>
        </w:rPr>
        <w:t xml:space="preserve">Condition </w:t>
      </w:r>
      <w:r w:rsidRPr="0013164D">
        <w:rPr>
          <w:rFonts w:ascii="Arial" w:hAnsi="Arial" w:cs="Arial"/>
          <w:sz w:val="24"/>
          <w:szCs w:val="24"/>
        </w:rPr>
        <w:t>19.2 shall be shown to the Purchaser whenever the Purchaser requests, together with satisfactory evidence of payment of premiums</w:t>
      </w:r>
      <w:r w:rsidR="00650B9C" w:rsidRPr="0013164D">
        <w:rPr>
          <w:rFonts w:ascii="Arial" w:hAnsi="Arial" w:cs="Arial"/>
          <w:sz w:val="24"/>
          <w:szCs w:val="24"/>
        </w:rPr>
        <w:t>, including the latest premium due thereunder</w:t>
      </w:r>
      <w:r w:rsidRPr="0013164D">
        <w:rPr>
          <w:rFonts w:ascii="Arial" w:hAnsi="Arial" w:cs="Arial"/>
          <w:sz w:val="24"/>
          <w:szCs w:val="24"/>
        </w:rPr>
        <w:t xml:space="preserve">. </w:t>
      </w:r>
    </w:p>
    <w:p w14:paraId="7646F4AA" w14:textId="167DF1A4" w:rsidR="006762B5" w:rsidRPr="0013164D" w:rsidRDefault="003A56D4" w:rsidP="003D1A68">
      <w:pPr>
        <w:pStyle w:val="Heading2"/>
        <w:spacing w:after="100"/>
        <w:rPr>
          <w:rFonts w:cs="Arial"/>
          <w:szCs w:val="24"/>
        </w:rPr>
      </w:pPr>
      <w:r w:rsidRPr="0013164D">
        <w:rPr>
          <w:rFonts w:cs="Arial"/>
          <w:szCs w:val="24"/>
        </w:rPr>
        <w:t>20. Discrimination</w:t>
      </w:r>
    </w:p>
    <w:p w14:paraId="7646F4AB" w14:textId="78ABEC1A"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The Supplier must not unlawfully discriminate against any person within the meaning of the Equality Act 2010 in its activities relating to the Contract or any other contract with the Purchaser.</w:t>
      </w:r>
    </w:p>
    <w:p w14:paraId="7646F4AE" w14:textId="768DA53E" w:rsidR="006762B5" w:rsidRPr="0013164D" w:rsidRDefault="003A56D4" w:rsidP="003D1A68">
      <w:pPr>
        <w:pStyle w:val="Heading2"/>
        <w:spacing w:after="100"/>
        <w:rPr>
          <w:rFonts w:cs="Arial"/>
          <w:szCs w:val="24"/>
        </w:rPr>
      </w:pPr>
      <w:r w:rsidRPr="0013164D">
        <w:rPr>
          <w:rFonts w:cs="Arial"/>
          <w:szCs w:val="24"/>
        </w:rPr>
        <w:t>21. Blacklisting</w:t>
      </w:r>
    </w:p>
    <w:p w14:paraId="7646F4AF" w14:textId="0170C0E9"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The Supplier must not commit any breach of the Employment Relations Act 1999 (Blacklists) Regulations 2010 or section 137 of the Trade Union and Labour Relations (Consolidation) Act </w:t>
      </w:r>
      <w:proofErr w:type="gramStart"/>
      <w:r w:rsidRPr="0013164D">
        <w:rPr>
          <w:rFonts w:ascii="Arial" w:hAnsi="Arial" w:cs="Arial"/>
          <w:sz w:val="24"/>
          <w:szCs w:val="24"/>
        </w:rPr>
        <w:t>1992, or</w:t>
      </w:r>
      <w:proofErr w:type="gramEnd"/>
      <w:r w:rsidRPr="0013164D">
        <w:rPr>
          <w:rFonts w:ascii="Arial" w:hAnsi="Arial" w:cs="Arial"/>
          <w:sz w:val="24"/>
          <w:szCs w:val="24"/>
        </w:rPr>
        <w:t xml:space="preserve"> commit any breach of the Data Protection </w:t>
      </w:r>
      <w:r w:rsidR="000D7E4B" w:rsidRPr="0013164D">
        <w:rPr>
          <w:rFonts w:ascii="Arial" w:hAnsi="Arial" w:cs="Arial"/>
          <w:sz w:val="24"/>
          <w:szCs w:val="24"/>
        </w:rPr>
        <w:t>Laws</w:t>
      </w:r>
      <w:r w:rsidRPr="0013164D">
        <w:rPr>
          <w:rFonts w:ascii="Arial" w:hAnsi="Arial" w:cs="Arial"/>
          <w:sz w:val="24"/>
          <w:szCs w:val="24"/>
        </w:rPr>
        <w:t xml:space="preserve"> by unlawfully processing personal data in connection with any blacklisting activities. Breach of this Condition is a material default which shall entitle the Purchaser to terminate the Contract</w:t>
      </w:r>
      <w:r w:rsidR="00BD6090" w:rsidRPr="0013164D">
        <w:rPr>
          <w:rFonts w:ascii="Arial" w:hAnsi="Arial" w:cs="Arial"/>
          <w:sz w:val="24"/>
          <w:szCs w:val="24"/>
        </w:rPr>
        <w:t>.</w:t>
      </w:r>
    </w:p>
    <w:p w14:paraId="7646F4B0" w14:textId="2D7A2D07" w:rsidR="006762B5" w:rsidRPr="0013164D" w:rsidRDefault="003A56D4" w:rsidP="003D1A68">
      <w:pPr>
        <w:pStyle w:val="Heading2"/>
        <w:spacing w:after="100"/>
        <w:rPr>
          <w:rFonts w:cs="Arial"/>
          <w:szCs w:val="24"/>
        </w:rPr>
      </w:pPr>
      <w:r w:rsidRPr="0013164D">
        <w:rPr>
          <w:rFonts w:cs="Arial"/>
          <w:szCs w:val="24"/>
        </w:rPr>
        <w:t>22. Official secrets acts, confidentiality, and access to government information</w:t>
      </w:r>
    </w:p>
    <w:p w14:paraId="7646F4B1" w14:textId="60A953AC"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22.1 </w:t>
      </w:r>
      <w:r w:rsidR="00BD6090" w:rsidRPr="0013164D">
        <w:rPr>
          <w:rFonts w:ascii="Arial" w:hAnsi="Arial" w:cs="Arial"/>
          <w:sz w:val="24"/>
          <w:szCs w:val="24"/>
        </w:rPr>
        <w:tab/>
      </w:r>
      <w:r w:rsidRPr="0013164D">
        <w:rPr>
          <w:rFonts w:ascii="Arial" w:hAnsi="Arial" w:cs="Arial"/>
          <w:sz w:val="24"/>
          <w:szCs w:val="24"/>
        </w:rPr>
        <w:t>The Supplier undertakes to abide and procure that the Supplier</w:t>
      </w:r>
      <w:r w:rsidR="005F69D6" w:rsidRPr="0013164D">
        <w:rPr>
          <w:rFonts w:ascii="Arial" w:hAnsi="Arial" w:cs="Arial"/>
          <w:sz w:val="24"/>
          <w:szCs w:val="24"/>
        </w:rPr>
        <w:t>'</w:t>
      </w:r>
      <w:r w:rsidRPr="0013164D">
        <w:rPr>
          <w:rFonts w:ascii="Arial" w:hAnsi="Arial" w:cs="Arial"/>
          <w:sz w:val="24"/>
          <w:szCs w:val="24"/>
        </w:rPr>
        <w:t>s employees abide by the provisions of the Official Secrets Acts 1911 to 1989.</w:t>
      </w:r>
    </w:p>
    <w:p w14:paraId="7646F4B2" w14:textId="5AFBD2F0"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22.2 </w:t>
      </w:r>
      <w:r w:rsidR="00BD6090" w:rsidRPr="0013164D">
        <w:rPr>
          <w:rFonts w:ascii="Arial" w:hAnsi="Arial" w:cs="Arial"/>
          <w:sz w:val="24"/>
          <w:szCs w:val="24"/>
        </w:rPr>
        <w:tab/>
      </w:r>
      <w:r w:rsidRPr="0013164D">
        <w:rPr>
          <w:rFonts w:ascii="Arial" w:hAnsi="Arial" w:cs="Arial"/>
          <w:sz w:val="24"/>
          <w:szCs w:val="24"/>
        </w:rPr>
        <w:t>The Supplier shall keep secret and not disclose and shall procure that the Supplier</w:t>
      </w:r>
      <w:r w:rsidR="00BD6090" w:rsidRPr="0013164D">
        <w:rPr>
          <w:rFonts w:ascii="Arial" w:hAnsi="Arial" w:cs="Arial"/>
          <w:sz w:val="24"/>
          <w:szCs w:val="24"/>
        </w:rPr>
        <w:t>'</w:t>
      </w:r>
      <w:r w:rsidRPr="0013164D">
        <w:rPr>
          <w:rFonts w:ascii="Arial" w:hAnsi="Arial" w:cs="Arial"/>
          <w:sz w:val="24"/>
          <w:szCs w:val="24"/>
        </w:rPr>
        <w:t>s employees keep secret and do not disclose any information of a confidential nature obtained by the Supplier by reason of the Contract except information which is in the public domain otherwise than by reason of a breach of this provision.</w:t>
      </w:r>
    </w:p>
    <w:p w14:paraId="7646F4B3" w14:textId="09D818C8"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22.3 </w:t>
      </w:r>
      <w:r w:rsidR="00BD6090" w:rsidRPr="0013164D">
        <w:rPr>
          <w:rFonts w:ascii="Arial" w:hAnsi="Arial" w:cs="Arial"/>
          <w:sz w:val="24"/>
          <w:szCs w:val="24"/>
        </w:rPr>
        <w:tab/>
      </w:r>
      <w:r w:rsidRPr="0013164D">
        <w:rPr>
          <w:rFonts w:ascii="Arial" w:hAnsi="Arial" w:cs="Arial"/>
          <w:sz w:val="24"/>
          <w:szCs w:val="24"/>
        </w:rPr>
        <w:t>All information related to the Contract with the Supplier will be treated as commercial in confidence by the parties except that:</w:t>
      </w:r>
    </w:p>
    <w:p w14:paraId="7646F4B4" w14:textId="7D6E87A6"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(a) </w:t>
      </w:r>
      <w:r w:rsidR="00855CAD" w:rsidRPr="0013164D">
        <w:rPr>
          <w:rFonts w:ascii="Arial" w:hAnsi="Arial" w:cs="Arial"/>
          <w:sz w:val="24"/>
          <w:szCs w:val="24"/>
        </w:rPr>
        <w:t xml:space="preserve">the </w:t>
      </w:r>
      <w:r w:rsidRPr="0013164D">
        <w:rPr>
          <w:rFonts w:ascii="Arial" w:hAnsi="Arial" w:cs="Arial"/>
          <w:sz w:val="24"/>
          <w:szCs w:val="24"/>
        </w:rPr>
        <w:t>Supplier may disclose any information as required by law or judicial order to be disclosed</w:t>
      </w:r>
      <w:r w:rsidR="00AB5820" w:rsidRPr="0013164D">
        <w:rPr>
          <w:rFonts w:ascii="Arial" w:hAnsi="Arial" w:cs="Arial"/>
          <w:sz w:val="24"/>
          <w:szCs w:val="24"/>
        </w:rPr>
        <w:t>; and</w:t>
      </w:r>
    </w:p>
    <w:p w14:paraId="7646F4B5" w14:textId="6228F37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w:t>
      </w:r>
      <w:r w:rsidR="00855CAD" w:rsidRPr="0013164D">
        <w:rPr>
          <w:rFonts w:ascii="Arial" w:hAnsi="Arial" w:cs="Arial"/>
          <w:sz w:val="24"/>
          <w:szCs w:val="24"/>
        </w:rPr>
        <w:t xml:space="preserve">the </w:t>
      </w:r>
      <w:r w:rsidRPr="0013164D">
        <w:rPr>
          <w:rFonts w:ascii="Arial" w:hAnsi="Arial" w:cs="Arial"/>
          <w:sz w:val="24"/>
          <w:szCs w:val="24"/>
        </w:rPr>
        <w:t>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Her Majesty</w:t>
      </w:r>
      <w:r w:rsidR="00BD6090" w:rsidRPr="0013164D">
        <w:rPr>
          <w:rFonts w:ascii="Arial" w:hAnsi="Arial" w:cs="Arial"/>
          <w:sz w:val="24"/>
          <w:szCs w:val="24"/>
        </w:rPr>
        <w:t>'</w:t>
      </w:r>
      <w:r w:rsidRPr="0013164D">
        <w:rPr>
          <w:rFonts w:ascii="Arial" w:hAnsi="Arial" w:cs="Arial"/>
          <w:sz w:val="24"/>
          <w:szCs w:val="24"/>
        </w:rPr>
        <w:t xml:space="preserve">s Government in Scotland or </w:t>
      </w:r>
      <w:r w:rsidRPr="0013164D">
        <w:rPr>
          <w:rFonts w:ascii="Arial" w:hAnsi="Arial" w:cs="Arial"/>
          <w:sz w:val="24"/>
          <w:szCs w:val="24"/>
        </w:rPr>
        <w:lastRenderedPageBreak/>
        <w:t>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14:paraId="7646F4B6" w14:textId="3D0E22B1" w:rsidR="006762B5" w:rsidRPr="0013164D" w:rsidRDefault="00076A91" w:rsidP="00BD6090">
      <w:pPr>
        <w:tabs>
          <w:tab w:val="left" w:pos="709"/>
        </w:tabs>
        <w:spacing w:line="276" w:lineRule="auto"/>
        <w:rPr>
          <w:rFonts w:ascii="Arial" w:hAnsi="Arial" w:cs="Arial"/>
          <w:sz w:val="24"/>
          <w:szCs w:val="24"/>
        </w:rPr>
      </w:pPr>
      <w:r w:rsidRPr="0013164D">
        <w:rPr>
          <w:rFonts w:ascii="Arial" w:hAnsi="Arial" w:cs="Arial"/>
          <w:sz w:val="24"/>
          <w:szCs w:val="24"/>
        </w:rPr>
        <w:t xml:space="preserve">22.4 </w:t>
      </w:r>
      <w:r w:rsidR="00BD6090" w:rsidRPr="0013164D">
        <w:rPr>
          <w:rFonts w:ascii="Arial" w:hAnsi="Arial" w:cs="Arial"/>
          <w:sz w:val="24"/>
          <w:szCs w:val="24"/>
        </w:rPr>
        <w:tab/>
      </w:r>
      <w:r w:rsidRPr="0013164D">
        <w:rPr>
          <w:rFonts w:ascii="Arial" w:hAnsi="Arial" w:cs="Arial"/>
          <w:sz w:val="24"/>
          <w:szCs w:val="24"/>
        </w:rPr>
        <w:t>The provisions of this Condition 22 shall apply during the continuance of the Contract and after its termination howsoever arising.</w:t>
      </w:r>
    </w:p>
    <w:p w14:paraId="5A11022A" w14:textId="2B9DF363" w:rsidR="001C6844" w:rsidRPr="0013164D" w:rsidRDefault="00076A91" w:rsidP="00BD6090">
      <w:pPr>
        <w:tabs>
          <w:tab w:val="left" w:pos="709"/>
        </w:tabs>
        <w:spacing w:after="400" w:line="276" w:lineRule="auto"/>
        <w:rPr>
          <w:rFonts w:ascii="Arial" w:hAnsi="Arial" w:cs="Arial"/>
          <w:sz w:val="24"/>
          <w:szCs w:val="24"/>
        </w:rPr>
      </w:pPr>
      <w:r w:rsidRPr="0013164D">
        <w:rPr>
          <w:rFonts w:ascii="Arial" w:hAnsi="Arial" w:cs="Arial"/>
          <w:sz w:val="24"/>
          <w:szCs w:val="24"/>
        </w:rPr>
        <w:t xml:space="preserve">22.5 </w:t>
      </w:r>
      <w:r w:rsidR="00BD6090" w:rsidRPr="0013164D">
        <w:rPr>
          <w:rFonts w:ascii="Arial" w:hAnsi="Arial" w:cs="Arial"/>
          <w:sz w:val="24"/>
          <w:szCs w:val="24"/>
        </w:rPr>
        <w:tab/>
      </w:r>
      <w:r w:rsidRPr="0013164D">
        <w:rPr>
          <w:rFonts w:ascii="Arial" w:hAnsi="Arial" w:cs="Arial"/>
          <w:sz w:val="24"/>
          <w:szCs w:val="24"/>
        </w:rPr>
        <w:t xml:space="preserve">The Parties acknowledge that, except for any Information which is exempt from disclosure in accordance with the provisions of the </w:t>
      </w:r>
      <w:r w:rsidR="000D7E4B" w:rsidRPr="0013164D">
        <w:rPr>
          <w:rFonts w:ascii="Arial" w:hAnsi="Arial" w:cs="Arial"/>
          <w:sz w:val="24"/>
          <w:szCs w:val="24"/>
        </w:rPr>
        <w:t xml:space="preserve">Freedom of Information (Scotland) Act 2002 and/or the Environmental Information Regulations 2004 (together </w:t>
      </w:r>
      <w:r w:rsidR="00BD6090" w:rsidRPr="0013164D">
        <w:rPr>
          <w:rFonts w:ascii="Arial" w:hAnsi="Arial" w:cs="Arial"/>
          <w:sz w:val="24"/>
          <w:szCs w:val="24"/>
        </w:rPr>
        <w:t>'</w:t>
      </w:r>
      <w:r w:rsidRPr="0013164D">
        <w:rPr>
          <w:rFonts w:ascii="Arial" w:hAnsi="Arial" w:cs="Arial"/>
          <w:sz w:val="24"/>
          <w:szCs w:val="24"/>
        </w:rPr>
        <w:t>FOISA</w:t>
      </w:r>
      <w:r w:rsidR="00BD6090" w:rsidRPr="0013164D">
        <w:rPr>
          <w:rFonts w:ascii="Arial" w:hAnsi="Arial" w:cs="Arial"/>
          <w:sz w:val="24"/>
          <w:szCs w:val="24"/>
        </w:rPr>
        <w:t>'</w:t>
      </w:r>
      <w:r w:rsidR="000D7E4B" w:rsidRPr="0013164D">
        <w:rPr>
          <w:rFonts w:ascii="Arial" w:hAnsi="Arial" w:cs="Arial"/>
          <w:sz w:val="24"/>
          <w:szCs w:val="24"/>
        </w:rPr>
        <w:t>)</w:t>
      </w:r>
      <w:r w:rsidRPr="0013164D">
        <w:rPr>
          <w:rFonts w:ascii="Arial" w:hAnsi="Arial" w:cs="Arial"/>
          <w:sz w:val="24"/>
          <w:szCs w:val="24"/>
        </w:rPr>
        <w:t>,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w:t>
      </w:r>
    </w:p>
    <w:p w14:paraId="7646F4B8" w14:textId="658EE797" w:rsidR="006762B5" w:rsidRPr="0013164D" w:rsidRDefault="003A56D4" w:rsidP="003D1A68">
      <w:pPr>
        <w:pStyle w:val="Heading2"/>
        <w:spacing w:after="100"/>
        <w:rPr>
          <w:rFonts w:cs="Arial"/>
          <w:szCs w:val="24"/>
        </w:rPr>
      </w:pPr>
      <w:r w:rsidRPr="0013164D">
        <w:rPr>
          <w:rFonts w:cs="Arial"/>
          <w:szCs w:val="24"/>
        </w:rPr>
        <w:t>23. Termination</w:t>
      </w:r>
    </w:p>
    <w:p w14:paraId="7646F4B9" w14:textId="0C90D73D"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23.1 </w:t>
      </w:r>
      <w:r w:rsidR="00BD6090" w:rsidRPr="0013164D">
        <w:rPr>
          <w:rFonts w:ascii="Arial" w:hAnsi="Arial" w:cs="Arial"/>
          <w:sz w:val="24"/>
          <w:szCs w:val="24"/>
        </w:rPr>
        <w:tab/>
      </w:r>
      <w:r w:rsidRPr="0013164D">
        <w:rPr>
          <w:rFonts w:ascii="Arial" w:hAnsi="Arial" w:cs="Arial"/>
          <w:sz w:val="24"/>
          <w:szCs w:val="24"/>
        </w:rPr>
        <w:t>The Supplier shall notify the Purchaser in writing immediately upon the occurrence of any of the following events:</w:t>
      </w:r>
    </w:p>
    <w:p w14:paraId="7646F4BA" w14:textId="04E2ABB6"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(a) where the Supplier is an individual and if a petition is presented for the Supplier</w:t>
      </w:r>
      <w:r w:rsidR="005F69D6" w:rsidRPr="0013164D">
        <w:rPr>
          <w:rFonts w:ascii="Arial" w:hAnsi="Arial" w:cs="Arial"/>
          <w:sz w:val="24"/>
          <w:szCs w:val="24"/>
        </w:rPr>
        <w:t>'</w:t>
      </w:r>
      <w:r w:rsidRPr="0013164D">
        <w:rPr>
          <w:rFonts w:ascii="Arial" w:hAnsi="Arial" w:cs="Arial"/>
          <w:sz w:val="24"/>
          <w:szCs w:val="24"/>
        </w:rPr>
        <w:t>s bankruptcy or the sequestration of the Supplier</w:t>
      </w:r>
      <w:r w:rsidR="00BD6090" w:rsidRPr="0013164D">
        <w:rPr>
          <w:rFonts w:ascii="Arial" w:hAnsi="Arial" w:cs="Arial"/>
          <w:sz w:val="24"/>
          <w:szCs w:val="24"/>
        </w:rPr>
        <w:t>'</w:t>
      </w:r>
      <w:r w:rsidRPr="0013164D">
        <w:rPr>
          <w:rFonts w:ascii="Arial" w:hAnsi="Arial" w:cs="Arial"/>
          <w:sz w:val="24"/>
          <w:szCs w:val="24"/>
        </w:rPr>
        <w:t>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w:t>
      </w:r>
      <w:r w:rsidR="005F69D6" w:rsidRPr="0013164D">
        <w:rPr>
          <w:rFonts w:ascii="Arial" w:hAnsi="Arial" w:cs="Arial"/>
          <w:sz w:val="24"/>
          <w:szCs w:val="24"/>
        </w:rPr>
        <w:t>'</w:t>
      </w:r>
      <w:r w:rsidRPr="0013164D">
        <w:rPr>
          <w:rFonts w:ascii="Arial" w:hAnsi="Arial" w:cs="Arial"/>
          <w:sz w:val="24"/>
          <w:szCs w:val="24"/>
        </w:rPr>
        <w:t>s affairs; or</w:t>
      </w:r>
    </w:p>
    <w:p w14:paraId="7646F4BB" w14:textId="572672CF"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where the Supplier is not an individual but is a firm, or </w:t>
      </w:r>
      <w:proofErr w:type="gramStart"/>
      <w:r w:rsidRPr="0013164D">
        <w:rPr>
          <w:rFonts w:ascii="Arial" w:hAnsi="Arial" w:cs="Arial"/>
          <w:sz w:val="24"/>
          <w:szCs w:val="24"/>
        </w:rPr>
        <w:t>a number of</w:t>
      </w:r>
      <w:proofErr w:type="gramEnd"/>
      <w:r w:rsidRPr="0013164D">
        <w:rPr>
          <w:rFonts w:ascii="Arial" w:hAnsi="Arial" w:cs="Arial"/>
          <w:sz w:val="24"/>
          <w:szCs w:val="24"/>
        </w:rPr>
        <w:t xml:space="preserve"> persons acting together in any capacity, if any event in (a) or (c) of this Condition occurs in respect of the firm or any partner in the firm or any of those persons or a petition is presented for the Supplier to be wound up as an unregistered company; or</w:t>
      </w:r>
    </w:p>
    <w:p w14:paraId="7646F4BC" w14:textId="790F647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(c) where the Supplier is a company, if the company passes a resolution for winding-up of dissolution (otherwise than for the purposes of and followed by an amalgamation or reconstruction) or the court makes an administration order or a winding-up order, or the company makes a composition or arrangement with its </w:t>
      </w:r>
      <w:r w:rsidR="009A479C" w:rsidRPr="0013164D">
        <w:rPr>
          <w:rFonts w:ascii="Arial" w:hAnsi="Arial" w:cs="Arial"/>
          <w:sz w:val="24"/>
          <w:szCs w:val="24"/>
        </w:rPr>
        <w:t xml:space="preserve">creditors, or an administrator, </w:t>
      </w:r>
      <w:r w:rsidRPr="0013164D">
        <w:rPr>
          <w:rFonts w:ascii="Arial" w:hAnsi="Arial" w:cs="Arial"/>
          <w:sz w:val="24"/>
          <w:szCs w:val="24"/>
        </w:rPr>
        <w:t>administrative receiver, receiver or manager is appointed by a creditor or by the court or possession is taken of any of its property under the terms of a floating charge.</w:t>
      </w:r>
    </w:p>
    <w:p w14:paraId="7646F4BD" w14:textId="471F44A2"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lastRenderedPageBreak/>
        <w:t xml:space="preserve">23.2 </w:t>
      </w:r>
      <w:r w:rsidR="00BD6090" w:rsidRPr="0013164D">
        <w:rPr>
          <w:rFonts w:ascii="Arial" w:hAnsi="Arial" w:cs="Arial"/>
          <w:sz w:val="24"/>
          <w:szCs w:val="24"/>
        </w:rPr>
        <w:tab/>
      </w:r>
      <w:r w:rsidRPr="0013164D">
        <w:rPr>
          <w:rFonts w:ascii="Arial" w:hAnsi="Arial" w:cs="Arial"/>
          <w:sz w:val="24"/>
          <w:szCs w:val="24"/>
        </w:rPr>
        <w:t xml:space="preserve">On the occurrence of any of the events described in </w:t>
      </w:r>
      <w:r w:rsidR="000D7E4B" w:rsidRPr="0013164D">
        <w:rPr>
          <w:rFonts w:ascii="Arial" w:hAnsi="Arial" w:cs="Arial"/>
          <w:sz w:val="24"/>
          <w:szCs w:val="24"/>
        </w:rPr>
        <w:t xml:space="preserve">Condition </w:t>
      </w:r>
      <w:r w:rsidRPr="0013164D">
        <w:rPr>
          <w:rFonts w:ascii="Arial" w:hAnsi="Arial" w:cs="Arial"/>
          <w:sz w:val="24"/>
          <w:szCs w:val="24"/>
        </w:rPr>
        <w:t>23.1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w:t>
      </w:r>
      <w:r w:rsidR="00BD6090" w:rsidRPr="0013164D">
        <w:rPr>
          <w:rFonts w:ascii="Arial" w:hAnsi="Arial" w:cs="Arial"/>
          <w:sz w:val="24"/>
          <w:szCs w:val="24"/>
        </w:rPr>
        <w:t>'</w:t>
      </w:r>
      <w:r w:rsidRPr="0013164D">
        <w:rPr>
          <w:rFonts w:ascii="Arial" w:hAnsi="Arial" w:cs="Arial"/>
          <w:sz w:val="24"/>
          <w:szCs w:val="24"/>
        </w:rPr>
        <w:t>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w:t>
      </w:r>
      <w:r w:rsidR="00BD6090" w:rsidRPr="0013164D">
        <w:rPr>
          <w:rFonts w:ascii="Arial" w:hAnsi="Arial" w:cs="Arial"/>
          <w:sz w:val="24"/>
          <w:szCs w:val="24"/>
        </w:rPr>
        <w:t>'</w:t>
      </w:r>
      <w:r w:rsidRPr="0013164D">
        <w:rPr>
          <w:rFonts w:ascii="Arial" w:hAnsi="Arial" w:cs="Arial"/>
          <w:sz w:val="24"/>
          <w:szCs w:val="24"/>
        </w:rPr>
        <w:t>s own costs). If the total cost to the Purchaser exceeds the amount (if any) due to the Supplier, the difference shall be recoverable by the Purchaser from the Supplier.</w:t>
      </w:r>
    </w:p>
    <w:p w14:paraId="7646F4BE" w14:textId="1598DE0F"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23.3 </w:t>
      </w:r>
      <w:r w:rsidR="00BD6090" w:rsidRPr="0013164D">
        <w:rPr>
          <w:rFonts w:ascii="Arial" w:hAnsi="Arial" w:cs="Arial"/>
          <w:sz w:val="24"/>
          <w:szCs w:val="24"/>
        </w:rPr>
        <w:tab/>
      </w:r>
      <w:r w:rsidRPr="0013164D">
        <w:rPr>
          <w:rFonts w:ascii="Arial" w:hAnsi="Arial" w:cs="Arial"/>
          <w:sz w:val="24"/>
          <w:szCs w:val="24"/>
        </w:rPr>
        <w:t xml:space="preserve">The Purchaser may terminate the Contract </w:t>
      </w:r>
      <w:proofErr w:type="gramStart"/>
      <w:r w:rsidRPr="0013164D">
        <w:rPr>
          <w:rFonts w:ascii="Arial" w:hAnsi="Arial" w:cs="Arial"/>
          <w:sz w:val="24"/>
          <w:szCs w:val="24"/>
        </w:rPr>
        <w:t>in the event that</w:t>
      </w:r>
      <w:proofErr w:type="gramEnd"/>
      <w:r w:rsidRPr="0013164D">
        <w:rPr>
          <w:rFonts w:ascii="Arial" w:hAnsi="Arial" w:cs="Arial"/>
          <w:sz w:val="24"/>
          <w:szCs w:val="24"/>
        </w:rPr>
        <w:t>:</w:t>
      </w:r>
    </w:p>
    <w:p w14:paraId="7646F4BF" w14:textId="7777777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(a) the Contract has been subject to substantial modification which would have required a new procurement procedure in accordance with regulation 72(9) (modification of contracts during their term) of </w:t>
      </w:r>
      <w:r w:rsidR="00FD0B4E" w:rsidRPr="0013164D">
        <w:rPr>
          <w:rFonts w:ascii="Arial" w:hAnsi="Arial" w:cs="Arial"/>
          <w:sz w:val="24"/>
          <w:szCs w:val="24"/>
        </w:rPr>
        <w:t>t</w:t>
      </w:r>
      <w:r w:rsidRPr="0013164D">
        <w:rPr>
          <w:rFonts w:ascii="Arial" w:hAnsi="Arial" w:cs="Arial"/>
          <w:sz w:val="24"/>
          <w:szCs w:val="24"/>
        </w:rPr>
        <w:t xml:space="preserve">he Public Contracts (Scotland) Regulations 2015; </w:t>
      </w:r>
      <w:r w:rsidR="007A3E59" w:rsidRPr="0013164D">
        <w:rPr>
          <w:rFonts w:ascii="Arial" w:hAnsi="Arial" w:cs="Arial"/>
          <w:sz w:val="24"/>
          <w:szCs w:val="24"/>
        </w:rPr>
        <w:t>or</w:t>
      </w:r>
    </w:p>
    <w:p w14:paraId="7646F4C0" w14:textId="7777777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the Supplier has, at the time of contract award, been in one of the situations referred to in regulation 58(1) (exclusion grounds) of </w:t>
      </w:r>
      <w:r w:rsidR="00FD0B4E" w:rsidRPr="0013164D">
        <w:rPr>
          <w:rFonts w:ascii="Arial" w:hAnsi="Arial" w:cs="Arial"/>
          <w:sz w:val="24"/>
          <w:szCs w:val="24"/>
        </w:rPr>
        <w:t>t</w:t>
      </w:r>
      <w:r w:rsidRPr="0013164D">
        <w:rPr>
          <w:rFonts w:ascii="Arial" w:hAnsi="Arial" w:cs="Arial"/>
          <w:sz w:val="24"/>
          <w:szCs w:val="24"/>
        </w:rPr>
        <w:t xml:space="preserve">he Public Contracts (Scotland) Regulations 2015, including </w:t>
      </w:r>
      <w:proofErr w:type="gramStart"/>
      <w:r w:rsidRPr="0013164D">
        <w:rPr>
          <w:rFonts w:ascii="Arial" w:hAnsi="Arial" w:cs="Arial"/>
          <w:sz w:val="24"/>
          <w:szCs w:val="24"/>
        </w:rPr>
        <w:t>as a result of</w:t>
      </w:r>
      <w:proofErr w:type="gramEnd"/>
      <w:r w:rsidRPr="0013164D">
        <w:rPr>
          <w:rFonts w:ascii="Arial" w:hAnsi="Arial" w:cs="Arial"/>
          <w:sz w:val="24"/>
          <w:szCs w:val="24"/>
        </w:rPr>
        <w:t xml:space="preserve"> the application of regulation 58(2) of those regulations, and should therefore have been excluded from the procurement procedure</w:t>
      </w:r>
      <w:r w:rsidR="007A3E59" w:rsidRPr="0013164D">
        <w:rPr>
          <w:rFonts w:ascii="Arial" w:hAnsi="Arial" w:cs="Arial"/>
          <w:sz w:val="24"/>
          <w:szCs w:val="24"/>
        </w:rPr>
        <w:t>.</w:t>
      </w:r>
    </w:p>
    <w:p w14:paraId="7646F4C1" w14:textId="23D4B63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23.4 </w:t>
      </w:r>
      <w:r w:rsidR="00BD6090" w:rsidRPr="0013164D">
        <w:rPr>
          <w:rFonts w:ascii="Arial" w:hAnsi="Arial" w:cs="Arial"/>
          <w:sz w:val="24"/>
          <w:szCs w:val="24"/>
        </w:rPr>
        <w:tab/>
      </w:r>
      <w:r w:rsidRPr="0013164D">
        <w:rPr>
          <w:rFonts w:ascii="Arial" w:hAnsi="Arial" w:cs="Arial"/>
          <w:sz w:val="24"/>
          <w:szCs w:val="24"/>
        </w:rPr>
        <w:t>The Purchaser may also terminate the Contract in the event of a failure by the Supplier to comply in the performance of the Services with legal obligations in the fields of environmental, social and employment law.</w:t>
      </w:r>
    </w:p>
    <w:p w14:paraId="7646F4C2" w14:textId="32603FB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23.5 </w:t>
      </w:r>
      <w:r w:rsidR="00BD6090" w:rsidRPr="0013164D">
        <w:rPr>
          <w:rFonts w:ascii="Arial" w:hAnsi="Arial" w:cs="Arial"/>
          <w:sz w:val="24"/>
          <w:szCs w:val="24"/>
        </w:rPr>
        <w:tab/>
      </w:r>
      <w:r w:rsidRPr="0013164D">
        <w:rPr>
          <w:rFonts w:ascii="Arial" w:hAnsi="Arial" w:cs="Arial"/>
          <w:sz w:val="24"/>
          <w:szCs w:val="24"/>
        </w:rPr>
        <w:t>The Purchaser shall be entitled to terminate this Contract by giving to the Supplier not less than 30 days</w:t>
      </w:r>
      <w:r w:rsidR="00BD6090" w:rsidRPr="0013164D">
        <w:rPr>
          <w:rFonts w:ascii="Arial" w:hAnsi="Arial" w:cs="Arial"/>
          <w:sz w:val="24"/>
          <w:szCs w:val="24"/>
        </w:rPr>
        <w:t>'</w:t>
      </w:r>
      <w:r w:rsidRPr="0013164D">
        <w:rPr>
          <w:rFonts w:ascii="Arial" w:hAnsi="Arial" w:cs="Arial"/>
          <w:sz w:val="24"/>
          <w:szCs w:val="24"/>
        </w:rPr>
        <w:t xml:space="preserve"> notice to that effect. </w:t>
      </w:r>
    </w:p>
    <w:p w14:paraId="7646F4C3" w14:textId="317A1FFC"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23.6 </w:t>
      </w:r>
      <w:r w:rsidR="00BD6090" w:rsidRPr="0013164D">
        <w:rPr>
          <w:rFonts w:ascii="Arial" w:hAnsi="Arial" w:cs="Arial"/>
          <w:sz w:val="24"/>
          <w:szCs w:val="24"/>
        </w:rPr>
        <w:tab/>
      </w:r>
      <w:r w:rsidRPr="0013164D">
        <w:rPr>
          <w:rFonts w:ascii="Arial" w:hAnsi="Arial" w:cs="Arial"/>
          <w:sz w:val="24"/>
          <w:szCs w:val="24"/>
        </w:rPr>
        <w:t>Termination shall not prejudice or affect any right of action or remedy which shall have accrued or shall thereupon accrue to the Purchaser and shall not affect the continued operation of Conditions 17 (Intellectual Property Rights) and 22 (Official Secrets Acts, etc.).</w:t>
      </w:r>
    </w:p>
    <w:p w14:paraId="7646F4C4" w14:textId="7347842C" w:rsidR="006762B5" w:rsidRPr="0013164D" w:rsidRDefault="003A56D4" w:rsidP="003D1A68">
      <w:pPr>
        <w:pStyle w:val="Heading2"/>
        <w:spacing w:after="100"/>
        <w:rPr>
          <w:rFonts w:cs="Arial"/>
          <w:szCs w:val="24"/>
        </w:rPr>
      </w:pPr>
      <w:r w:rsidRPr="0013164D">
        <w:rPr>
          <w:rFonts w:cs="Arial"/>
          <w:szCs w:val="24"/>
        </w:rPr>
        <w:lastRenderedPageBreak/>
        <w:t>24. Recovery of sums due</w:t>
      </w:r>
    </w:p>
    <w:p w14:paraId="7646F4C5" w14:textId="19A670D8"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Wherever under the Contract any sum of money is recoverable from or payable by the Supplier, that sum may be deducted from any sum then due, or which at any later time may become due, to the Supplier under the Contract or under any other agreement or contract with the Purchaser</w:t>
      </w:r>
      <w:r w:rsidR="002E263C" w:rsidRPr="0013164D">
        <w:rPr>
          <w:rFonts w:ascii="Arial" w:hAnsi="Arial" w:cs="Arial"/>
          <w:sz w:val="24"/>
          <w:szCs w:val="24"/>
        </w:rPr>
        <w:t>.</w:t>
      </w:r>
    </w:p>
    <w:p w14:paraId="7646F4C6" w14:textId="2143C565" w:rsidR="006762B5" w:rsidRPr="0013164D" w:rsidRDefault="003A56D4" w:rsidP="003D1A68">
      <w:pPr>
        <w:pStyle w:val="Heading2"/>
        <w:spacing w:after="100"/>
        <w:rPr>
          <w:rFonts w:cs="Arial"/>
          <w:szCs w:val="24"/>
        </w:rPr>
      </w:pPr>
      <w:r w:rsidRPr="0013164D">
        <w:rPr>
          <w:rFonts w:cs="Arial"/>
          <w:szCs w:val="24"/>
        </w:rPr>
        <w:t>25. Assignation and sub-contracting</w:t>
      </w:r>
    </w:p>
    <w:p w14:paraId="7646F4C7" w14:textId="3529D6B9"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25.1 </w:t>
      </w:r>
      <w:r w:rsidR="00BD6090" w:rsidRPr="0013164D">
        <w:rPr>
          <w:rFonts w:ascii="Arial" w:hAnsi="Arial" w:cs="Arial"/>
          <w:sz w:val="24"/>
          <w:szCs w:val="24"/>
        </w:rPr>
        <w:tab/>
      </w:r>
      <w:r w:rsidRPr="0013164D">
        <w:rPr>
          <w:rFonts w:ascii="Arial" w:hAnsi="Arial" w:cs="Arial"/>
          <w:sz w:val="24"/>
          <w:szCs w:val="24"/>
        </w:rPr>
        <w:t>The Supplier shall not without the written consent of the Purchaser assign the benefit or burden of the Contract or any part thereof.</w:t>
      </w:r>
    </w:p>
    <w:p w14:paraId="7646F4C8" w14:textId="211F3852"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25.2 </w:t>
      </w:r>
      <w:r w:rsidR="00BD6090" w:rsidRPr="0013164D">
        <w:rPr>
          <w:rFonts w:ascii="Arial" w:hAnsi="Arial" w:cs="Arial"/>
          <w:sz w:val="24"/>
          <w:szCs w:val="24"/>
        </w:rPr>
        <w:tab/>
      </w:r>
      <w:r w:rsidRPr="0013164D">
        <w:rPr>
          <w:rFonts w:ascii="Arial" w:hAnsi="Arial" w:cs="Arial"/>
          <w:sz w:val="24"/>
          <w:szCs w:val="24"/>
        </w:rPr>
        <w:t>No sub-contracting by the Supplier shall in any way relieve the Supplier of any of his responsibilities under the Contract.</w:t>
      </w:r>
    </w:p>
    <w:p w14:paraId="7646F4C9" w14:textId="45C075B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25.3 </w:t>
      </w:r>
      <w:r w:rsidR="00BD6090" w:rsidRPr="0013164D">
        <w:rPr>
          <w:rFonts w:ascii="Arial" w:hAnsi="Arial" w:cs="Arial"/>
          <w:sz w:val="24"/>
          <w:szCs w:val="24"/>
        </w:rPr>
        <w:tab/>
      </w:r>
      <w:r w:rsidRPr="0013164D">
        <w:rPr>
          <w:rFonts w:ascii="Arial" w:hAnsi="Arial" w:cs="Arial"/>
          <w:sz w:val="24"/>
          <w:szCs w:val="24"/>
        </w:rPr>
        <w:t xml:space="preserve">Where the Supplier </w:t>
      </w:r>
      <w:proofErr w:type="gramStart"/>
      <w:r w:rsidRPr="0013164D">
        <w:rPr>
          <w:rFonts w:ascii="Arial" w:hAnsi="Arial" w:cs="Arial"/>
          <w:sz w:val="24"/>
          <w:szCs w:val="24"/>
        </w:rPr>
        <w:t>enters into</w:t>
      </w:r>
      <w:proofErr w:type="gramEnd"/>
      <w:r w:rsidRPr="0013164D">
        <w:rPr>
          <w:rFonts w:ascii="Arial" w:hAnsi="Arial" w:cs="Arial"/>
          <w:sz w:val="24"/>
          <w:szCs w:val="24"/>
        </w:rPr>
        <w:t xml:space="preserve"> a sub-contract must ensure that a provision is included which:</w:t>
      </w:r>
    </w:p>
    <w:p w14:paraId="7646F4CA" w14:textId="335CAB18"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25.3.1 </w:t>
      </w:r>
      <w:r w:rsidR="005D2E3E" w:rsidRPr="0013164D">
        <w:rPr>
          <w:rFonts w:ascii="Arial" w:hAnsi="Arial" w:cs="Arial"/>
          <w:sz w:val="24"/>
          <w:szCs w:val="24"/>
        </w:rPr>
        <w:tab/>
      </w:r>
      <w:r w:rsidRPr="0013164D">
        <w:rPr>
          <w:rFonts w:ascii="Arial" w:hAnsi="Arial" w:cs="Arial"/>
          <w:sz w:val="24"/>
          <w:szCs w:val="24"/>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w:t>
      </w:r>
      <w:r w:rsidR="005D2E3E" w:rsidRPr="0013164D">
        <w:rPr>
          <w:rFonts w:ascii="Arial" w:hAnsi="Arial" w:cs="Arial"/>
          <w:sz w:val="24"/>
          <w:szCs w:val="24"/>
        </w:rPr>
        <w:t>-</w:t>
      </w:r>
      <w:r w:rsidRPr="0013164D">
        <w:rPr>
          <w:rFonts w:ascii="Arial" w:hAnsi="Arial" w:cs="Arial"/>
          <w:sz w:val="24"/>
          <w:szCs w:val="24"/>
        </w:rPr>
        <w:t>contractor</w:t>
      </w:r>
      <w:r w:rsidR="005D2E3E" w:rsidRPr="0013164D">
        <w:rPr>
          <w:rFonts w:ascii="Arial" w:hAnsi="Arial" w:cs="Arial"/>
          <w:sz w:val="24"/>
          <w:szCs w:val="24"/>
        </w:rPr>
        <w:t>'</w:t>
      </w:r>
      <w:r w:rsidRPr="0013164D">
        <w:rPr>
          <w:rFonts w:ascii="Arial" w:hAnsi="Arial" w:cs="Arial"/>
          <w:sz w:val="24"/>
          <w:szCs w:val="24"/>
        </w:rPr>
        <w:t xml:space="preserve">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14:paraId="7646F4CB" w14:textId="1403E61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25.3.2 </w:t>
      </w:r>
      <w:r w:rsidR="005D2E3E" w:rsidRPr="0013164D">
        <w:rPr>
          <w:rFonts w:ascii="Arial" w:hAnsi="Arial" w:cs="Arial"/>
          <w:sz w:val="24"/>
          <w:szCs w:val="24"/>
        </w:rPr>
        <w:tab/>
      </w:r>
      <w:r w:rsidRPr="0013164D">
        <w:rPr>
          <w:rFonts w:ascii="Arial" w:hAnsi="Arial" w:cs="Arial"/>
          <w:sz w:val="24"/>
          <w:szCs w:val="24"/>
        </w:rPr>
        <w:t>notifies the sub-contractor that the sub-contract forms part of a larger contract for the benefit of the Purchaser and that should the sub</w:t>
      </w:r>
      <w:r w:rsidR="005D2E3E" w:rsidRPr="0013164D">
        <w:rPr>
          <w:rFonts w:ascii="Arial" w:hAnsi="Arial" w:cs="Arial"/>
          <w:sz w:val="24"/>
          <w:szCs w:val="24"/>
        </w:rPr>
        <w:t>-</w:t>
      </w:r>
      <w:r w:rsidRPr="0013164D">
        <w:rPr>
          <w:rFonts w:ascii="Arial" w:hAnsi="Arial" w:cs="Arial"/>
          <w:sz w:val="24"/>
          <w:szCs w:val="24"/>
        </w:rPr>
        <w:t xml:space="preserve">contractor have any difficulty in securing the timely payment of an invoice, that matter may be referred by the sub-contractor to the Purchaser; and </w:t>
      </w:r>
    </w:p>
    <w:p w14:paraId="7646F4CC" w14:textId="19FC0CE1" w:rsidR="006762B5" w:rsidRPr="0013164D" w:rsidRDefault="006762B5" w:rsidP="00D359CA">
      <w:pPr>
        <w:spacing w:line="276" w:lineRule="auto"/>
        <w:rPr>
          <w:rFonts w:ascii="Arial" w:hAnsi="Arial" w:cs="Arial"/>
          <w:sz w:val="24"/>
          <w:szCs w:val="24"/>
        </w:rPr>
      </w:pPr>
      <w:r w:rsidRPr="0013164D">
        <w:rPr>
          <w:rFonts w:ascii="Arial" w:hAnsi="Arial" w:cs="Arial"/>
          <w:sz w:val="24"/>
          <w:szCs w:val="24"/>
        </w:rPr>
        <w:t>2</w:t>
      </w:r>
      <w:r w:rsidR="00076A91" w:rsidRPr="0013164D">
        <w:rPr>
          <w:rFonts w:ascii="Arial" w:hAnsi="Arial" w:cs="Arial"/>
          <w:sz w:val="24"/>
          <w:szCs w:val="24"/>
        </w:rPr>
        <w:t xml:space="preserve">5.3.3 </w:t>
      </w:r>
      <w:r w:rsidR="005D2E3E" w:rsidRPr="0013164D">
        <w:rPr>
          <w:rFonts w:ascii="Arial" w:hAnsi="Arial" w:cs="Arial"/>
          <w:sz w:val="24"/>
          <w:szCs w:val="24"/>
        </w:rPr>
        <w:tab/>
      </w:r>
      <w:r w:rsidR="00076A91" w:rsidRPr="0013164D">
        <w:rPr>
          <w:rFonts w:ascii="Arial" w:hAnsi="Arial" w:cs="Arial"/>
          <w:sz w:val="24"/>
          <w:szCs w:val="24"/>
        </w:rPr>
        <w:t>in the same terms as that set out in this Condition 25.3 (including for the avoidance of doubt this Condition 25.3.3) subject only to modification to refer to the correct designation of the equivalent party as the Supplier and sub-</w:t>
      </w:r>
      <w:proofErr w:type="gramStart"/>
      <w:r w:rsidR="00076A91" w:rsidRPr="0013164D">
        <w:rPr>
          <w:rFonts w:ascii="Arial" w:hAnsi="Arial" w:cs="Arial"/>
          <w:sz w:val="24"/>
          <w:szCs w:val="24"/>
        </w:rPr>
        <w:t>contractor as the case may be</w:t>
      </w:r>
      <w:proofErr w:type="gramEnd"/>
      <w:r w:rsidR="00076A91" w:rsidRPr="0013164D">
        <w:rPr>
          <w:rFonts w:ascii="Arial" w:hAnsi="Arial" w:cs="Arial"/>
          <w:sz w:val="24"/>
          <w:szCs w:val="24"/>
        </w:rPr>
        <w:t>.</w:t>
      </w:r>
    </w:p>
    <w:p w14:paraId="7646F4CD" w14:textId="7586D419"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25.4 </w:t>
      </w:r>
      <w:r w:rsidR="005D2E3E" w:rsidRPr="0013164D">
        <w:rPr>
          <w:rFonts w:ascii="Arial" w:hAnsi="Arial" w:cs="Arial"/>
          <w:sz w:val="24"/>
          <w:szCs w:val="24"/>
        </w:rPr>
        <w:tab/>
      </w:r>
      <w:r w:rsidRPr="0013164D">
        <w:rPr>
          <w:rFonts w:ascii="Arial" w:hAnsi="Arial" w:cs="Arial"/>
          <w:sz w:val="24"/>
          <w:szCs w:val="24"/>
        </w:rPr>
        <w:t>The Supplier shall also include in every sub-contract:</w:t>
      </w:r>
    </w:p>
    <w:p w14:paraId="7646F4CE" w14:textId="5083C468" w:rsidR="006762B5" w:rsidRPr="0013164D" w:rsidRDefault="006762B5" w:rsidP="00D359CA">
      <w:pPr>
        <w:spacing w:line="276" w:lineRule="auto"/>
        <w:rPr>
          <w:rFonts w:ascii="Arial" w:hAnsi="Arial" w:cs="Arial"/>
          <w:sz w:val="24"/>
          <w:szCs w:val="24"/>
        </w:rPr>
      </w:pPr>
      <w:r w:rsidRPr="0013164D">
        <w:rPr>
          <w:rFonts w:ascii="Arial" w:hAnsi="Arial" w:cs="Arial"/>
          <w:sz w:val="24"/>
          <w:szCs w:val="24"/>
        </w:rPr>
        <w:t>25</w:t>
      </w:r>
      <w:r w:rsidR="00076A91" w:rsidRPr="0013164D">
        <w:rPr>
          <w:rFonts w:ascii="Arial" w:hAnsi="Arial" w:cs="Arial"/>
          <w:sz w:val="24"/>
          <w:szCs w:val="24"/>
        </w:rPr>
        <w:t>.4.1</w:t>
      </w:r>
      <w:r w:rsidR="005D2E3E" w:rsidRPr="0013164D">
        <w:rPr>
          <w:rFonts w:ascii="Arial" w:hAnsi="Arial" w:cs="Arial"/>
          <w:sz w:val="24"/>
          <w:szCs w:val="24"/>
        </w:rPr>
        <w:tab/>
      </w:r>
      <w:r w:rsidR="00076A91" w:rsidRPr="0013164D">
        <w:rPr>
          <w:rFonts w:ascii="Arial" w:hAnsi="Arial" w:cs="Arial"/>
          <w:sz w:val="24"/>
          <w:szCs w:val="24"/>
        </w:rPr>
        <w:t xml:space="preserve"> 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7A3E59" w:rsidRPr="0013164D">
        <w:rPr>
          <w:rFonts w:ascii="Arial" w:hAnsi="Arial" w:cs="Arial"/>
          <w:sz w:val="24"/>
          <w:szCs w:val="24"/>
        </w:rPr>
        <w:t xml:space="preserve"> or</w:t>
      </w:r>
      <w:r w:rsidR="00076A91" w:rsidRPr="0013164D">
        <w:rPr>
          <w:rFonts w:ascii="Arial" w:hAnsi="Arial" w:cs="Arial"/>
          <w:sz w:val="24"/>
          <w:szCs w:val="24"/>
        </w:rPr>
        <w:t xml:space="preserve"> contract award despite the existence of exclusion grounds) specified in Condition 23.3 occur; and</w:t>
      </w:r>
    </w:p>
    <w:p w14:paraId="7646F4CF" w14:textId="6A12B766"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25.4.2 </w:t>
      </w:r>
      <w:r w:rsidR="005D2E3E" w:rsidRPr="0013164D">
        <w:rPr>
          <w:rFonts w:ascii="Arial" w:hAnsi="Arial" w:cs="Arial"/>
          <w:sz w:val="24"/>
          <w:szCs w:val="24"/>
        </w:rPr>
        <w:tab/>
      </w:r>
      <w:r w:rsidRPr="0013164D">
        <w:rPr>
          <w:rFonts w:ascii="Arial" w:hAnsi="Arial" w:cs="Arial"/>
          <w:sz w:val="24"/>
          <w:szCs w:val="24"/>
        </w:rPr>
        <w:t>a requirement that the sub-contractor includes a provision having the same effect as 25.4.1 in any sub-contract which it awards.</w:t>
      </w:r>
    </w:p>
    <w:p w14:paraId="7646F4D0" w14:textId="58ED12EE"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lastRenderedPageBreak/>
        <w:t xml:space="preserve">In this Condition 25.4, </w:t>
      </w:r>
      <w:r w:rsidR="005F69D6" w:rsidRPr="0013164D">
        <w:rPr>
          <w:rFonts w:ascii="Arial" w:hAnsi="Arial" w:cs="Arial"/>
          <w:sz w:val="24"/>
          <w:szCs w:val="24"/>
        </w:rPr>
        <w:t>'</w:t>
      </w:r>
      <w:r w:rsidRPr="0013164D">
        <w:rPr>
          <w:rFonts w:ascii="Arial" w:hAnsi="Arial" w:cs="Arial"/>
          <w:sz w:val="24"/>
          <w:szCs w:val="24"/>
        </w:rPr>
        <w:t>sub-contract</w:t>
      </w:r>
      <w:r w:rsidR="005F69D6" w:rsidRPr="0013164D">
        <w:rPr>
          <w:rFonts w:ascii="Arial" w:hAnsi="Arial" w:cs="Arial"/>
          <w:sz w:val="24"/>
          <w:szCs w:val="24"/>
        </w:rPr>
        <w:t>'</w:t>
      </w:r>
      <w:r w:rsidRPr="0013164D">
        <w:rPr>
          <w:rFonts w:ascii="Arial" w:hAnsi="Arial" w:cs="Arial"/>
          <w:sz w:val="24"/>
          <w:szCs w:val="24"/>
        </w:rPr>
        <w:t xml:space="preserve"> means a contract between two or more suppliers, at any stage of remoteness from the Purchaser in a sub-contracting chain, made wholly or substantially for the purpose of performing (or contributing to the performance of) the whole or any part of this Contract.</w:t>
      </w:r>
    </w:p>
    <w:p w14:paraId="7646F4D1" w14:textId="6B12BA4A" w:rsidR="006762B5" w:rsidRPr="0013164D" w:rsidRDefault="00076A91" w:rsidP="003D1A68">
      <w:pPr>
        <w:pStyle w:val="Heading2"/>
        <w:spacing w:after="100"/>
        <w:rPr>
          <w:rFonts w:cs="Arial"/>
          <w:szCs w:val="24"/>
        </w:rPr>
      </w:pPr>
      <w:r w:rsidRPr="0013164D">
        <w:rPr>
          <w:rFonts w:cs="Arial"/>
          <w:szCs w:val="24"/>
        </w:rPr>
        <w:t>26.</w:t>
      </w:r>
      <w:r w:rsidR="006762B5" w:rsidRPr="0013164D">
        <w:rPr>
          <w:rFonts w:cs="Arial"/>
          <w:szCs w:val="24"/>
        </w:rPr>
        <w:t xml:space="preserve"> </w:t>
      </w:r>
      <w:r w:rsidR="003A56D4" w:rsidRPr="0013164D">
        <w:rPr>
          <w:rFonts w:cs="Arial"/>
          <w:szCs w:val="24"/>
        </w:rPr>
        <w:t>Notices</w:t>
      </w:r>
    </w:p>
    <w:p w14:paraId="7646F4D2" w14:textId="48819AD9"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Any notice given under or pursuant to the Contract may be sent by hand or by post or by registered post or by the recorded delivery service or transmitted by telex, telemessage, facsimile transmission or other means of telecommunication resulting in the receipt of a written communication in permanent form and if so sent or transmitted to the address of the party shown on the Purchase Order</w:t>
      </w:r>
      <w:r w:rsidR="00701616" w:rsidRPr="0013164D">
        <w:rPr>
          <w:rFonts w:ascii="Arial" w:hAnsi="Arial" w:cs="Arial"/>
          <w:sz w:val="24"/>
          <w:szCs w:val="24"/>
        </w:rPr>
        <w:t xml:space="preserve"> or Form of Agreement</w:t>
      </w:r>
      <w:r w:rsidRPr="0013164D">
        <w:rPr>
          <w:rFonts w:ascii="Arial" w:hAnsi="Arial" w:cs="Arial"/>
          <w:sz w:val="24"/>
          <w:szCs w:val="24"/>
        </w:rPr>
        <w:t>, or to such other address as the party may by notice to the other have substituted therefor, shall be deemed effectively given on the day when in the ordinary course of the means of transmission it would first be received by the addressee in normal business hours.</w:t>
      </w:r>
    </w:p>
    <w:p w14:paraId="7646F4D3" w14:textId="0340D5AC" w:rsidR="006762B5" w:rsidRPr="0013164D" w:rsidRDefault="00076A91" w:rsidP="003D1A68">
      <w:pPr>
        <w:pStyle w:val="Heading2"/>
        <w:spacing w:after="100"/>
        <w:rPr>
          <w:rFonts w:cs="Arial"/>
          <w:szCs w:val="24"/>
        </w:rPr>
      </w:pPr>
      <w:r w:rsidRPr="0013164D">
        <w:rPr>
          <w:rFonts w:cs="Arial"/>
          <w:szCs w:val="24"/>
        </w:rPr>
        <w:t>27.</w:t>
      </w:r>
      <w:r w:rsidR="007A3E59" w:rsidRPr="0013164D">
        <w:rPr>
          <w:rFonts w:cs="Arial"/>
          <w:szCs w:val="24"/>
        </w:rPr>
        <w:t xml:space="preserve"> </w:t>
      </w:r>
      <w:r w:rsidR="003A56D4" w:rsidRPr="0013164D">
        <w:rPr>
          <w:rFonts w:cs="Arial"/>
          <w:szCs w:val="24"/>
        </w:rPr>
        <w:t>Compliance with the law</w:t>
      </w:r>
      <w:r w:rsidR="005D2E3E" w:rsidRPr="0013164D">
        <w:rPr>
          <w:rFonts w:cs="Arial"/>
          <w:szCs w:val="24"/>
        </w:rPr>
        <w:t>,</w:t>
      </w:r>
      <w:r w:rsidR="003A56D4" w:rsidRPr="0013164D">
        <w:rPr>
          <w:rFonts w:cs="Arial"/>
          <w:szCs w:val="24"/>
        </w:rPr>
        <w:t xml:space="preserve"> etc.</w:t>
      </w:r>
    </w:p>
    <w:p w14:paraId="7646F4D4" w14:textId="2F1E5B50"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In performing the Contract, the Supplier must comply in all respects </w:t>
      </w:r>
      <w:proofErr w:type="gramStart"/>
      <w:r w:rsidRPr="0013164D">
        <w:rPr>
          <w:rFonts w:ascii="Arial" w:hAnsi="Arial" w:cs="Arial"/>
          <w:sz w:val="24"/>
          <w:szCs w:val="24"/>
        </w:rPr>
        <w:t>with:</w:t>
      </w:r>
      <w:proofErr w:type="gramEnd"/>
      <w:r w:rsidRPr="0013164D">
        <w:rPr>
          <w:rFonts w:ascii="Arial" w:hAnsi="Arial" w:cs="Arial"/>
          <w:sz w:val="24"/>
          <w:szCs w:val="24"/>
        </w:rPr>
        <w:t xml:space="preserve"> 27.1 all applicable law; 27.2 any applicable requirements of regulatory bodies; and 27.3 Good Industry Practice.</w:t>
      </w:r>
    </w:p>
    <w:p w14:paraId="7646F4D5" w14:textId="663E95D0" w:rsidR="006762B5" w:rsidRPr="0013164D" w:rsidRDefault="003A56D4" w:rsidP="003D1A68">
      <w:pPr>
        <w:pStyle w:val="Heading2"/>
        <w:spacing w:after="100"/>
        <w:rPr>
          <w:rFonts w:cs="Arial"/>
          <w:szCs w:val="24"/>
        </w:rPr>
      </w:pPr>
      <w:r w:rsidRPr="0013164D">
        <w:rPr>
          <w:rFonts w:cs="Arial"/>
          <w:szCs w:val="24"/>
        </w:rPr>
        <w:t xml:space="preserve">28. Dispute resolution </w:t>
      </w:r>
    </w:p>
    <w:p w14:paraId="7646F4D6" w14:textId="4FFDDA8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28.1 </w:t>
      </w:r>
      <w:r w:rsidR="005D2E3E" w:rsidRPr="0013164D">
        <w:rPr>
          <w:rFonts w:ascii="Arial" w:hAnsi="Arial" w:cs="Arial"/>
          <w:sz w:val="24"/>
          <w:szCs w:val="24"/>
        </w:rPr>
        <w:tab/>
      </w:r>
      <w:r w:rsidRPr="0013164D">
        <w:rPr>
          <w:rFonts w:ascii="Arial" w:hAnsi="Arial" w:cs="Arial"/>
          <w:sz w:val="24"/>
          <w:szCs w:val="24"/>
        </w:rPr>
        <w:t>The parties must attempt in good faith to resolve any dispute between them arising out of or in connection with the Contract.</w:t>
      </w:r>
    </w:p>
    <w:p w14:paraId="7646F4D7" w14:textId="58B50BD6"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28.2 </w:t>
      </w:r>
      <w:r w:rsidR="005D2E3E" w:rsidRPr="0013164D">
        <w:rPr>
          <w:rFonts w:ascii="Arial" w:hAnsi="Arial" w:cs="Arial"/>
          <w:sz w:val="24"/>
          <w:szCs w:val="24"/>
        </w:rPr>
        <w:tab/>
      </w:r>
      <w:r w:rsidRPr="0013164D">
        <w:rPr>
          <w:rFonts w:ascii="Arial" w:hAnsi="Arial" w:cs="Arial"/>
          <w:sz w:val="24"/>
          <w:szCs w:val="24"/>
        </w:rPr>
        <w:t>Any dispute or difference arising out of or in connection with the Contract, including any question regarding it existence, validity or termination which cannot be resolved in good faith, shall be determined by the appointment of a single arbitrator to be agreed between the parties, and failing agreement within 14 days after either party has given to the other a writt</w:t>
      </w:r>
      <w:r w:rsidR="009A479C" w:rsidRPr="0013164D">
        <w:rPr>
          <w:rFonts w:ascii="Arial" w:hAnsi="Arial" w:cs="Arial"/>
          <w:sz w:val="24"/>
          <w:szCs w:val="24"/>
        </w:rPr>
        <w:t>en request to</w:t>
      </w:r>
      <w:r w:rsidRPr="0013164D">
        <w:rPr>
          <w:rFonts w:ascii="Arial" w:hAnsi="Arial" w:cs="Arial"/>
          <w:sz w:val="24"/>
          <w:szCs w:val="24"/>
        </w:rPr>
        <w:t xml:space="preserve"> concur in the appointment of an arbitrator, by an arbitrator to be appointed by the Scottish Arbitration Centre on the written application of either party. The seat of the arbitration shall be in Scotland. The language used in the arbitral proceedings shall be English.</w:t>
      </w:r>
    </w:p>
    <w:p w14:paraId="7646F4D8" w14:textId="331B57C8" w:rsidR="007A3E59" w:rsidRPr="0013164D" w:rsidRDefault="00076A91" w:rsidP="003D1A68">
      <w:pPr>
        <w:spacing w:after="400" w:line="276" w:lineRule="auto"/>
        <w:rPr>
          <w:rFonts w:ascii="Arial" w:hAnsi="Arial" w:cs="Arial"/>
          <w:sz w:val="24"/>
          <w:szCs w:val="24"/>
        </w:rPr>
      </w:pPr>
      <w:r w:rsidRPr="0013164D">
        <w:rPr>
          <w:rFonts w:ascii="Arial" w:hAnsi="Arial" w:cs="Arial"/>
          <w:sz w:val="24"/>
          <w:szCs w:val="24"/>
        </w:rPr>
        <w:t>28.3 Any arbitration under 28.2 is subject to the Arbitration (Scotland) Act 2010.</w:t>
      </w:r>
    </w:p>
    <w:p w14:paraId="7646F4D9" w14:textId="3B036F42" w:rsidR="007A3E59" w:rsidRPr="0013164D" w:rsidRDefault="003A56D4" w:rsidP="003D1A68">
      <w:pPr>
        <w:pStyle w:val="Heading2"/>
        <w:spacing w:after="100"/>
        <w:rPr>
          <w:rFonts w:cs="Arial"/>
          <w:szCs w:val="24"/>
        </w:rPr>
      </w:pPr>
      <w:r w:rsidRPr="0013164D">
        <w:rPr>
          <w:rFonts w:cs="Arial"/>
          <w:szCs w:val="24"/>
        </w:rPr>
        <w:t>29. Headings</w:t>
      </w:r>
    </w:p>
    <w:p w14:paraId="7646F4DA" w14:textId="0F9DC856"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The headings to Conditions shall not affect their interpretation.</w:t>
      </w:r>
    </w:p>
    <w:p w14:paraId="7646F4DB" w14:textId="0DCFFFC6" w:rsidR="006762B5" w:rsidRPr="0013164D" w:rsidRDefault="003A56D4" w:rsidP="003D1A68">
      <w:pPr>
        <w:pStyle w:val="Heading2"/>
        <w:spacing w:after="100"/>
        <w:rPr>
          <w:rFonts w:cs="Arial"/>
          <w:szCs w:val="24"/>
        </w:rPr>
      </w:pPr>
      <w:r w:rsidRPr="0013164D">
        <w:rPr>
          <w:rFonts w:cs="Arial"/>
          <w:szCs w:val="24"/>
        </w:rPr>
        <w:lastRenderedPageBreak/>
        <w:t>30. Governing law</w:t>
      </w:r>
    </w:p>
    <w:p w14:paraId="7646F4DC" w14:textId="0E7DEA9A" w:rsidR="006762B5" w:rsidRPr="0013164D" w:rsidRDefault="00076A91" w:rsidP="003D1A68">
      <w:pPr>
        <w:spacing w:after="400" w:line="276" w:lineRule="auto"/>
        <w:rPr>
          <w:rFonts w:ascii="Arial" w:hAnsi="Arial" w:cs="Arial"/>
          <w:sz w:val="24"/>
          <w:szCs w:val="24"/>
        </w:rPr>
      </w:pPr>
      <w:r w:rsidRPr="0013164D">
        <w:rPr>
          <w:rFonts w:ascii="Arial" w:hAnsi="Arial" w:cs="Arial"/>
          <w:sz w:val="24"/>
          <w:szCs w:val="24"/>
        </w:rPr>
        <w:t xml:space="preserve">These Conditions shall be governed by and construed in accordance with Scots law and the Supplier hereby irrevocably submits to the jurisdiction of the Scottish courts. The submission to such jurisdiction shall not (and shall not be construed </w:t>
      </w:r>
      <w:proofErr w:type="gramStart"/>
      <w:r w:rsidRPr="0013164D">
        <w:rPr>
          <w:rFonts w:ascii="Arial" w:hAnsi="Arial" w:cs="Arial"/>
          <w:sz w:val="24"/>
          <w:szCs w:val="24"/>
        </w:rPr>
        <w:t>so as to</w:t>
      </w:r>
      <w:proofErr w:type="gramEnd"/>
      <w:r w:rsidRPr="0013164D">
        <w:rPr>
          <w:rFonts w:ascii="Arial" w:hAnsi="Arial" w:cs="Arial"/>
          <w:sz w:val="24"/>
          <w:szCs w:val="24"/>
        </w:rPr>
        <w:t>) limit the right of the Purchaser to take proceedings against the Supplier in any other court of competent jurisdiction, nor shall the taking of proceedings in any one or more jurisdictions preclude the taking of proceedings in any other jurisdiction, whether concurrently or not.</w:t>
      </w:r>
    </w:p>
    <w:p w14:paraId="7646F4DD" w14:textId="7F9400FA" w:rsidR="006762B5" w:rsidRPr="0013164D" w:rsidRDefault="003A56D4" w:rsidP="003D1A68">
      <w:pPr>
        <w:pStyle w:val="Heading2"/>
        <w:spacing w:after="100"/>
        <w:rPr>
          <w:rFonts w:cs="Arial"/>
          <w:szCs w:val="24"/>
        </w:rPr>
      </w:pPr>
      <w:r w:rsidRPr="0013164D">
        <w:rPr>
          <w:rFonts w:cs="Arial"/>
          <w:szCs w:val="24"/>
        </w:rPr>
        <w:t>31. Data protection</w:t>
      </w:r>
    </w:p>
    <w:p w14:paraId="7646F4DE" w14:textId="2EA91A9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31.1 </w:t>
      </w:r>
      <w:r w:rsidR="005D2E3E" w:rsidRPr="0013164D">
        <w:rPr>
          <w:rFonts w:ascii="Arial" w:hAnsi="Arial" w:cs="Arial"/>
          <w:sz w:val="24"/>
          <w:szCs w:val="24"/>
        </w:rPr>
        <w:tab/>
      </w:r>
      <w:r w:rsidRPr="0013164D">
        <w:rPr>
          <w:rFonts w:ascii="Arial" w:hAnsi="Arial" w:cs="Arial"/>
          <w:sz w:val="24"/>
          <w:szCs w:val="24"/>
        </w:rPr>
        <w:t xml:space="preserve">The Supplier acknowledges that any Personal Data described in the scope of </w:t>
      </w:r>
      <w:r w:rsidRPr="0013164D">
        <w:rPr>
          <w:rFonts w:ascii="Arial" w:hAnsi="Arial" w:cs="Arial"/>
          <w:b/>
          <w:bCs/>
          <w:sz w:val="24"/>
          <w:szCs w:val="24"/>
        </w:rPr>
        <w:t>Schedule Part 1 (Data Protection)</w:t>
      </w:r>
      <w:r w:rsidRPr="0013164D">
        <w:rPr>
          <w:rFonts w:ascii="Arial" w:hAnsi="Arial" w:cs="Arial"/>
          <w:sz w:val="24"/>
          <w:szCs w:val="24"/>
        </w:rPr>
        <w:t xml:space="preserve"> may be Processed in connection with the Services under this Contract. For the purposes of any such Processing, Parties agree that the Supplier acts as the Data Processor and the Purchaser acts as the Data Controller.</w:t>
      </w:r>
    </w:p>
    <w:p w14:paraId="7646F4DF" w14:textId="521299F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31.2 </w:t>
      </w:r>
      <w:r w:rsidR="005D2E3E" w:rsidRPr="0013164D">
        <w:rPr>
          <w:rFonts w:ascii="Arial" w:hAnsi="Arial" w:cs="Arial"/>
          <w:sz w:val="24"/>
          <w:szCs w:val="24"/>
        </w:rPr>
        <w:tab/>
      </w:r>
      <w:r w:rsidRPr="0013164D">
        <w:rPr>
          <w:rFonts w:ascii="Arial" w:hAnsi="Arial" w:cs="Arial"/>
          <w:sz w:val="24"/>
          <w:szCs w:val="24"/>
        </w:rPr>
        <w:t>Both Parties agree to negotiate in good faith any such amendments to this Contract that may be required to ensure that both Parties meet all their obligations under Data Protection Laws. The provisions of this Condition 31 are without prejudice to any obligations and duties imposed directly on the Supplier under the Data Protection Laws and the Supplier hereby agrees to comply with those obligations and duties.</w:t>
      </w:r>
    </w:p>
    <w:p w14:paraId="7646F4E0" w14:textId="286E748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31.3 </w:t>
      </w:r>
      <w:r w:rsidR="005D2E3E" w:rsidRPr="0013164D">
        <w:rPr>
          <w:rFonts w:ascii="Arial" w:hAnsi="Arial" w:cs="Arial"/>
          <w:sz w:val="24"/>
          <w:szCs w:val="24"/>
        </w:rPr>
        <w:tab/>
      </w:r>
      <w:r w:rsidRPr="0013164D">
        <w:rPr>
          <w:rFonts w:ascii="Arial" w:hAnsi="Arial" w:cs="Arial"/>
          <w:sz w:val="24"/>
          <w:szCs w:val="24"/>
        </w:rPr>
        <w:t xml:space="preserve">The Supplier will, in conjunction with the Purchaser and </w:t>
      </w:r>
      <w:proofErr w:type="gramStart"/>
      <w:r w:rsidRPr="0013164D">
        <w:rPr>
          <w:rFonts w:ascii="Arial" w:hAnsi="Arial" w:cs="Arial"/>
          <w:sz w:val="24"/>
          <w:szCs w:val="24"/>
        </w:rPr>
        <w:t>in its own right and</w:t>
      </w:r>
      <w:proofErr w:type="gramEnd"/>
      <w:r w:rsidRPr="0013164D">
        <w:rPr>
          <w:rFonts w:ascii="Arial" w:hAnsi="Arial" w:cs="Arial"/>
          <w:sz w:val="24"/>
          <w:szCs w:val="24"/>
        </w:rPr>
        <w:t xml:space="preserve"> in respect of the Services, make all necessary preparations to ensure it will be compliant with the Data Protection Laws.</w:t>
      </w:r>
    </w:p>
    <w:p w14:paraId="7646F4E1" w14:textId="3079AFDF"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31.4 </w:t>
      </w:r>
      <w:r w:rsidR="005D2E3E" w:rsidRPr="0013164D">
        <w:rPr>
          <w:rFonts w:ascii="Arial" w:hAnsi="Arial" w:cs="Arial"/>
          <w:sz w:val="24"/>
          <w:szCs w:val="24"/>
        </w:rPr>
        <w:tab/>
      </w:r>
      <w:r w:rsidRPr="0013164D">
        <w:rPr>
          <w:rFonts w:ascii="Arial" w:hAnsi="Arial" w:cs="Arial"/>
          <w:sz w:val="24"/>
          <w:szCs w:val="24"/>
        </w:rPr>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14:paraId="7646F4E2" w14:textId="475CBA6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31.5 </w:t>
      </w:r>
      <w:r w:rsidR="005D2E3E" w:rsidRPr="0013164D">
        <w:rPr>
          <w:rFonts w:ascii="Arial" w:hAnsi="Arial" w:cs="Arial"/>
          <w:sz w:val="24"/>
          <w:szCs w:val="24"/>
        </w:rPr>
        <w:tab/>
      </w:r>
      <w:r w:rsidRPr="0013164D">
        <w:rPr>
          <w:rFonts w:ascii="Arial" w:hAnsi="Arial" w:cs="Arial"/>
          <w:sz w:val="24"/>
          <w:szCs w:val="24"/>
        </w:rPr>
        <w:t xml:space="preserve">The Supplier must: </w:t>
      </w:r>
    </w:p>
    <w:p w14:paraId="7646F4E3" w14:textId="4B67EAB1"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31.5.1 </w:t>
      </w:r>
      <w:r w:rsidR="005D2E3E" w:rsidRPr="0013164D">
        <w:rPr>
          <w:rFonts w:ascii="Arial" w:hAnsi="Arial" w:cs="Arial"/>
          <w:sz w:val="24"/>
          <w:szCs w:val="24"/>
        </w:rPr>
        <w:tab/>
      </w:r>
      <w:r w:rsidRPr="0013164D">
        <w:rPr>
          <w:rFonts w:ascii="Arial" w:hAnsi="Arial" w:cs="Arial"/>
          <w:sz w:val="24"/>
          <w:szCs w:val="24"/>
        </w:rPr>
        <w:t xml:space="preserve">process Personal Data only as necessary in accordance with obligations under the Contract and any written instructions given by the Purchaser (which may be specific or of a general nature), including with regard to transfers of Personal Data </w:t>
      </w:r>
      <w:r w:rsidR="007A3E59" w:rsidRPr="0013164D">
        <w:rPr>
          <w:rFonts w:ascii="Arial" w:hAnsi="Arial" w:cs="Arial"/>
          <w:sz w:val="24"/>
          <w:szCs w:val="24"/>
        </w:rPr>
        <w:t xml:space="preserve">to a </w:t>
      </w:r>
      <w:r w:rsidR="00650B9C" w:rsidRPr="0013164D">
        <w:rPr>
          <w:rFonts w:ascii="Arial" w:hAnsi="Arial" w:cs="Arial"/>
          <w:sz w:val="24"/>
          <w:szCs w:val="24"/>
        </w:rPr>
        <w:t>T</w:t>
      </w:r>
      <w:r w:rsidR="007A3E59" w:rsidRPr="0013164D">
        <w:rPr>
          <w:rFonts w:ascii="Arial" w:hAnsi="Arial" w:cs="Arial"/>
          <w:sz w:val="24"/>
          <w:szCs w:val="24"/>
        </w:rPr>
        <w:t xml:space="preserve">hird country </w:t>
      </w:r>
      <w:r w:rsidRPr="0013164D">
        <w:rPr>
          <w:rFonts w:ascii="Arial" w:hAnsi="Arial" w:cs="Arial"/>
          <w:sz w:val="24"/>
          <w:szCs w:val="24"/>
        </w:rPr>
        <w:t xml:space="preserve">unless required to do so by </w:t>
      </w:r>
      <w:r w:rsidR="007A3E59" w:rsidRPr="0013164D">
        <w:rPr>
          <w:rFonts w:ascii="Arial" w:hAnsi="Arial" w:cs="Arial"/>
          <w:sz w:val="24"/>
          <w:szCs w:val="24"/>
        </w:rPr>
        <w:t xml:space="preserve">domestic </w:t>
      </w:r>
      <w:r w:rsidRPr="0013164D">
        <w:rPr>
          <w:rFonts w:ascii="Arial" w:hAnsi="Arial" w:cs="Arial"/>
          <w:sz w:val="24"/>
          <w:szCs w:val="24"/>
        </w:rPr>
        <w:t>law ; in which case the Supplier must inform the Purchaser of that legal requirement before processing unless prohibited by that law the Personal Data only to the extent, and in such manner as is necessary for the performance of the Supplier</w:t>
      </w:r>
      <w:r w:rsidR="005F69D6" w:rsidRPr="0013164D">
        <w:rPr>
          <w:rFonts w:ascii="Arial" w:hAnsi="Arial" w:cs="Arial"/>
          <w:sz w:val="24"/>
          <w:szCs w:val="24"/>
        </w:rPr>
        <w:t>'</w:t>
      </w:r>
      <w:r w:rsidRPr="0013164D">
        <w:rPr>
          <w:rFonts w:ascii="Arial" w:hAnsi="Arial" w:cs="Arial"/>
          <w:sz w:val="24"/>
          <w:szCs w:val="24"/>
        </w:rPr>
        <w:t xml:space="preserve">s obligations under this Contract or as is required by the Law; </w:t>
      </w:r>
    </w:p>
    <w:p w14:paraId="7646F4E4" w14:textId="694E9DB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31.5.2 </w:t>
      </w:r>
      <w:r w:rsidR="005D2E3E" w:rsidRPr="0013164D">
        <w:rPr>
          <w:rFonts w:ascii="Arial" w:hAnsi="Arial" w:cs="Arial"/>
          <w:sz w:val="24"/>
          <w:szCs w:val="24"/>
        </w:rPr>
        <w:tab/>
      </w:r>
      <w:r w:rsidRPr="0013164D">
        <w:rPr>
          <w:rFonts w:ascii="Arial" w:hAnsi="Arial" w:cs="Arial"/>
          <w:sz w:val="24"/>
          <w:szCs w:val="24"/>
        </w:rPr>
        <w:t xml:space="preserve">subject to Condition 31.5.1 only process or otherwise transfer any Personal Data in or to any </w:t>
      </w:r>
      <w:r w:rsidR="00650B9C" w:rsidRPr="0013164D">
        <w:rPr>
          <w:rFonts w:ascii="Arial" w:hAnsi="Arial" w:cs="Arial"/>
          <w:sz w:val="24"/>
          <w:szCs w:val="24"/>
        </w:rPr>
        <w:t>T</w:t>
      </w:r>
      <w:r w:rsidR="007A3E59" w:rsidRPr="0013164D">
        <w:rPr>
          <w:rFonts w:ascii="Arial" w:hAnsi="Arial" w:cs="Arial"/>
          <w:sz w:val="24"/>
          <w:szCs w:val="24"/>
        </w:rPr>
        <w:t xml:space="preserve">hird </w:t>
      </w:r>
      <w:r w:rsidRPr="0013164D">
        <w:rPr>
          <w:rFonts w:ascii="Arial" w:hAnsi="Arial" w:cs="Arial"/>
          <w:sz w:val="24"/>
          <w:szCs w:val="24"/>
        </w:rPr>
        <w:t>country with the Purchaser</w:t>
      </w:r>
      <w:r w:rsidR="005D2E3E" w:rsidRPr="0013164D">
        <w:rPr>
          <w:rFonts w:ascii="Arial" w:hAnsi="Arial" w:cs="Arial"/>
          <w:sz w:val="24"/>
          <w:szCs w:val="24"/>
        </w:rPr>
        <w:t>'</w:t>
      </w:r>
      <w:r w:rsidRPr="0013164D">
        <w:rPr>
          <w:rFonts w:ascii="Arial" w:hAnsi="Arial" w:cs="Arial"/>
          <w:sz w:val="24"/>
          <w:szCs w:val="24"/>
        </w:rPr>
        <w:t xml:space="preserve">s prior written </w:t>
      </w:r>
      <w:proofErr w:type="gramStart"/>
      <w:r w:rsidRPr="0013164D">
        <w:rPr>
          <w:rFonts w:ascii="Arial" w:hAnsi="Arial" w:cs="Arial"/>
          <w:sz w:val="24"/>
          <w:szCs w:val="24"/>
        </w:rPr>
        <w:t>consent;</w:t>
      </w:r>
      <w:proofErr w:type="gramEnd"/>
      <w:r w:rsidRPr="0013164D">
        <w:rPr>
          <w:rFonts w:ascii="Arial" w:hAnsi="Arial" w:cs="Arial"/>
          <w:sz w:val="24"/>
          <w:szCs w:val="24"/>
        </w:rPr>
        <w:t xml:space="preserve"> </w:t>
      </w:r>
    </w:p>
    <w:p w14:paraId="7646F4E5" w14:textId="6AF2A9B9"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lastRenderedPageBreak/>
        <w:t xml:space="preserve">31.5.3 </w:t>
      </w:r>
      <w:r w:rsidR="005D2E3E" w:rsidRPr="0013164D">
        <w:rPr>
          <w:rFonts w:ascii="Arial" w:hAnsi="Arial" w:cs="Arial"/>
          <w:sz w:val="24"/>
          <w:szCs w:val="24"/>
        </w:rPr>
        <w:tab/>
      </w:r>
      <w:r w:rsidRPr="0013164D">
        <w:rPr>
          <w:rFonts w:ascii="Arial" w:hAnsi="Arial" w:cs="Arial"/>
          <w:sz w:val="24"/>
          <w:szCs w:val="24"/>
        </w:rPr>
        <w:t>take all reasonable steps to ensure the reliability and integrity of any Supplier Personnel who have access to the Personal Data and ensure that the Supplier Personnel:</w:t>
      </w:r>
    </w:p>
    <w:p w14:paraId="7646F4E6" w14:textId="7A6601B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(a) are aware of and comply with the Supplier</w:t>
      </w:r>
      <w:r w:rsidR="005F69D6" w:rsidRPr="0013164D">
        <w:rPr>
          <w:rFonts w:ascii="Arial" w:hAnsi="Arial" w:cs="Arial"/>
          <w:sz w:val="24"/>
          <w:szCs w:val="24"/>
        </w:rPr>
        <w:t>'</w:t>
      </w:r>
      <w:r w:rsidRPr="0013164D">
        <w:rPr>
          <w:rFonts w:ascii="Arial" w:hAnsi="Arial" w:cs="Arial"/>
          <w:sz w:val="24"/>
          <w:szCs w:val="24"/>
        </w:rPr>
        <w:t xml:space="preserve">s duties under this </w:t>
      </w:r>
      <w:proofErr w:type="gramStart"/>
      <w:r w:rsidRPr="0013164D">
        <w:rPr>
          <w:rFonts w:ascii="Arial" w:hAnsi="Arial" w:cs="Arial"/>
          <w:sz w:val="24"/>
          <w:szCs w:val="24"/>
        </w:rPr>
        <w:t>Condition;</w:t>
      </w:r>
      <w:proofErr w:type="gramEnd"/>
    </w:p>
    <w:p w14:paraId="7646F4E7" w14:textId="0F4FBDD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are subject to appropriate confidentiality undertakings with the Supplier or the relevant </w:t>
      </w:r>
      <w:r w:rsidR="005D2E3E" w:rsidRPr="0013164D">
        <w:rPr>
          <w:rFonts w:ascii="Arial" w:hAnsi="Arial" w:cs="Arial"/>
          <w:sz w:val="24"/>
          <w:szCs w:val="24"/>
        </w:rPr>
        <w:t>s</w:t>
      </w:r>
      <w:r w:rsidRPr="0013164D">
        <w:rPr>
          <w:rFonts w:ascii="Arial" w:hAnsi="Arial" w:cs="Arial"/>
          <w:sz w:val="24"/>
          <w:szCs w:val="24"/>
        </w:rPr>
        <w:t>ub-</w:t>
      </w:r>
      <w:proofErr w:type="gramStart"/>
      <w:r w:rsidRPr="0013164D">
        <w:rPr>
          <w:rFonts w:ascii="Arial" w:hAnsi="Arial" w:cs="Arial"/>
          <w:sz w:val="24"/>
          <w:szCs w:val="24"/>
        </w:rPr>
        <w:t>contractor;</w:t>
      </w:r>
      <w:proofErr w:type="gramEnd"/>
    </w:p>
    <w:p w14:paraId="7646F4E8" w14:textId="013394FD"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(c) are informed of the confidential nature of the Personal Data and do not publish, </w:t>
      </w:r>
      <w:proofErr w:type="gramStart"/>
      <w:r w:rsidRPr="0013164D">
        <w:rPr>
          <w:rFonts w:ascii="Arial" w:hAnsi="Arial" w:cs="Arial"/>
          <w:sz w:val="24"/>
          <w:szCs w:val="24"/>
        </w:rPr>
        <w:t>disclose</w:t>
      </w:r>
      <w:proofErr w:type="gramEnd"/>
      <w:r w:rsidRPr="0013164D">
        <w:rPr>
          <w:rFonts w:ascii="Arial" w:hAnsi="Arial" w:cs="Arial"/>
          <w:sz w:val="24"/>
          <w:szCs w:val="24"/>
        </w:rPr>
        <w:t xml:space="preserve"> or divulge any of the Personal Data to any third party unless directed in writing to do so by the Purchaser or as otherwise permitted by this Contract; and</w:t>
      </w:r>
    </w:p>
    <w:p w14:paraId="7646F4E9" w14:textId="32E76F40"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(d) have undergone adequate training in the use, care, protection and handling of Personal </w:t>
      </w:r>
      <w:proofErr w:type="gramStart"/>
      <w:r w:rsidRPr="0013164D">
        <w:rPr>
          <w:rFonts w:ascii="Arial" w:hAnsi="Arial" w:cs="Arial"/>
          <w:sz w:val="24"/>
          <w:szCs w:val="24"/>
        </w:rPr>
        <w:t>Data</w:t>
      </w:r>
      <w:r w:rsidR="000D7E4B" w:rsidRPr="0013164D">
        <w:rPr>
          <w:rFonts w:ascii="Arial" w:hAnsi="Arial" w:cs="Arial"/>
          <w:sz w:val="24"/>
          <w:szCs w:val="24"/>
        </w:rPr>
        <w:t>;</w:t>
      </w:r>
      <w:proofErr w:type="gramEnd"/>
    </w:p>
    <w:p w14:paraId="7646F4EA" w14:textId="653FAC3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31.5.4 </w:t>
      </w:r>
      <w:r w:rsidR="005D2E3E" w:rsidRPr="0013164D">
        <w:rPr>
          <w:rFonts w:ascii="Arial" w:hAnsi="Arial" w:cs="Arial"/>
          <w:sz w:val="24"/>
          <w:szCs w:val="24"/>
        </w:rPr>
        <w:tab/>
      </w:r>
      <w:r w:rsidRPr="0013164D">
        <w:rPr>
          <w:rFonts w:ascii="Arial" w:hAnsi="Arial" w:cs="Arial"/>
          <w:sz w:val="24"/>
          <w:szCs w:val="24"/>
        </w:rPr>
        <w:t xml:space="preserve">implement appropriate technical and organisational measures including those in accordance with Article 32 of the </w:t>
      </w:r>
      <w:r w:rsidR="007A3E59" w:rsidRPr="0013164D">
        <w:rPr>
          <w:rFonts w:ascii="Arial" w:hAnsi="Arial" w:cs="Arial"/>
          <w:sz w:val="24"/>
          <w:szCs w:val="24"/>
        </w:rPr>
        <w:t xml:space="preserve">UK </w:t>
      </w:r>
      <w:r w:rsidRPr="0013164D">
        <w:rPr>
          <w:rFonts w:ascii="Arial" w:hAnsi="Arial" w:cs="Arial"/>
          <w:sz w:val="24"/>
          <w:szCs w:val="24"/>
        </w:rPr>
        <w:t>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14:paraId="7646F4EB" w14:textId="56BF36F0"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31.6 </w:t>
      </w:r>
      <w:r w:rsidR="005D2E3E" w:rsidRPr="0013164D">
        <w:rPr>
          <w:rFonts w:ascii="Arial" w:hAnsi="Arial" w:cs="Arial"/>
          <w:sz w:val="24"/>
          <w:szCs w:val="24"/>
        </w:rPr>
        <w:tab/>
      </w:r>
      <w:r w:rsidRPr="0013164D">
        <w:rPr>
          <w:rFonts w:ascii="Arial" w:hAnsi="Arial" w:cs="Arial"/>
          <w:sz w:val="24"/>
          <w:szCs w:val="24"/>
        </w:rPr>
        <w:t>The Supplier shall not engage a sub-contractor to carry out Processing in connection with the Contract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14:paraId="7646F4EC" w14:textId="4D1122BB"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31.7 </w:t>
      </w:r>
      <w:r w:rsidR="005D2E3E" w:rsidRPr="0013164D">
        <w:rPr>
          <w:rFonts w:ascii="Arial" w:hAnsi="Arial" w:cs="Arial"/>
          <w:sz w:val="24"/>
          <w:szCs w:val="24"/>
        </w:rPr>
        <w:tab/>
      </w:r>
      <w:r w:rsidRPr="0013164D">
        <w:rPr>
          <w:rFonts w:ascii="Arial" w:hAnsi="Arial" w:cs="Arial"/>
          <w:sz w:val="24"/>
          <w:szCs w:val="24"/>
        </w:rPr>
        <w:t xml:space="preserve">If the Supplier engages a sub-contractor for carrying out Processing activities on behalf of the Purchaser, the Supplier must ensure that same data protection obligations as set out in this Contract are imposed on the sub-contractor by way of a written and legally binding contract, </w:t>
      </w:r>
      <w:proofErr w:type="gramStart"/>
      <w:r w:rsidRPr="0013164D">
        <w:rPr>
          <w:rFonts w:ascii="Arial" w:hAnsi="Arial" w:cs="Arial"/>
          <w:sz w:val="24"/>
          <w:szCs w:val="24"/>
        </w:rPr>
        <w:t>in particular providing</w:t>
      </w:r>
      <w:proofErr w:type="gramEnd"/>
      <w:r w:rsidRPr="0013164D">
        <w:rPr>
          <w:rFonts w:ascii="Arial" w:hAnsi="Arial" w:cs="Arial"/>
          <w:sz w:val="24"/>
          <w:szCs w:val="24"/>
        </w:rPr>
        <w:t xml:space="preserve"> sufficient guarantees to implement appropriate technical and organisational measures. The Supplier shall remain fully liable to the Purchaser for the performance of the sub-contractor</w:t>
      </w:r>
      <w:r w:rsidR="005F69D6" w:rsidRPr="0013164D">
        <w:rPr>
          <w:rFonts w:ascii="Arial" w:hAnsi="Arial" w:cs="Arial"/>
          <w:sz w:val="24"/>
          <w:szCs w:val="24"/>
        </w:rPr>
        <w:t>'</w:t>
      </w:r>
      <w:r w:rsidRPr="0013164D">
        <w:rPr>
          <w:rFonts w:ascii="Arial" w:hAnsi="Arial" w:cs="Arial"/>
          <w:sz w:val="24"/>
          <w:szCs w:val="24"/>
        </w:rPr>
        <w:t>s performance of the obligations.</w:t>
      </w:r>
    </w:p>
    <w:p w14:paraId="7646F4ED" w14:textId="47E1DEF7" w:rsidR="007A3E59"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31.8 </w:t>
      </w:r>
      <w:r w:rsidR="005D2E3E" w:rsidRPr="0013164D">
        <w:rPr>
          <w:rFonts w:ascii="Arial" w:hAnsi="Arial" w:cs="Arial"/>
          <w:sz w:val="24"/>
          <w:szCs w:val="24"/>
        </w:rPr>
        <w:tab/>
      </w:r>
      <w:r w:rsidRPr="0013164D">
        <w:rPr>
          <w:rFonts w:ascii="Arial" w:hAnsi="Arial" w:cs="Arial"/>
          <w:sz w:val="24"/>
          <w:szCs w:val="24"/>
        </w:rPr>
        <w:t xml:space="preserve">The Supplier must provide to the Purchaser reasonable assistance including by such technical and organisational measures as may be appropriate in complying with Articles 12-23 of the </w:t>
      </w:r>
      <w:r w:rsidR="007A3E59" w:rsidRPr="0013164D">
        <w:rPr>
          <w:rFonts w:ascii="Arial" w:hAnsi="Arial" w:cs="Arial"/>
          <w:sz w:val="24"/>
          <w:szCs w:val="24"/>
        </w:rPr>
        <w:t xml:space="preserve">UK </w:t>
      </w:r>
      <w:r w:rsidRPr="0013164D">
        <w:rPr>
          <w:rFonts w:ascii="Arial" w:hAnsi="Arial" w:cs="Arial"/>
          <w:sz w:val="24"/>
          <w:szCs w:val="24"/>
        </w:rPr>
        <w:t xml:space="preserve">GDPR. </w:t>
      </w:r>
    </w:p>
    <w:p w14:paraId="7646F4EE" w14:textId="342F7147" w:rsidR="006762B5" w:rsidRPr="0013164D" w:rsidRDefault="007A3E59" w:rsidP="00D359CA">
      <w:pPr>
        <w:spacing w:line="276" w:lineRule="auto"/>
        <w:rPr>
          <w:rFonts w:ascii="Arial" w:hAnsi="Arial" w:cs="Arial"/>
          <w:sz w:val="24"/>
          <w:szCs w:val="24"/>
        </w:rPr>
      </w:pPr>
      <w:r w:rsidRPr="0013164D">
        <w:rPr>
          <w:rFonts w:ascii="Arial" w:hAnsi="Arial" w:cs="Arial"/>
          <w:sz w:val="24"/>
          <w:szCs w:val="24"/>
        </w:rPr>
        <w:t xml:space="preserve">31.9 </w:t>
      </w:r>
      <w:r w:rsidR="005D2E3E" w:rsidRPr="0013164D">
        <w:rPr>
          <w:rFonts w:ascii="Arial" w:hAnsi="Arial" w:cs="Arial"/>
          <w:sz w:val="24"/>
          <w:szCs w:val="24"/>
        </w:rPr>
        <w:tab/>
      </w:r>
      <w:r w:rsidR="00076A91" w:rsidRPr="0013164D">
        <w:rPr>
          <w:rFonts w:ascii="Arial" w:hAnsi="Arial" w:cs="Arial"/>
          <w:sz w:val="24"/>
          <w:szCs w:val="24"/>
        </w:rPr>
        <w:t>The Supplier must notify the Purchaser if it:</w:t>
      </w:r>
    </w:p>
    <w:p w14:paraId="7646F4EF" w14:textId="1B199041"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(a) receives a Data Subject Access Request (or purported Data Subject Access Request</w:t>
      </w:r>
      <w:proofErr w:type="gramStart"/>
      <w:r w:rsidRPr="0013164D">
        <w:rPr>
          <w:rFonts w:ascii="Arial" w:hAnsi="Arial" w:cs="Arial"/>
          <w:sz w:val="24"/>
          <w:szCs w:val="24"/>
        </w:rPr>
        <w:t>);</w:t>
      </w:r>
      <w:proofErr w:type="gramEnd"/>
    </w:p>
    <w:p w14:paraId="7646F4F0" w14:textId="3EBFD0D3"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receives a request to rectify, block or erase any Personal </w:t>
      </w:r>
      <w:proofErr w:type="gramStart"/>
      <w:r w:rsidRPr="0013164D">
        <w:rPr>
          <w:rFonts w:ascii="Arial" w:hAnsi="Arial" w:cs="Arial"/>
          <w:sz w:val="24"/>
          <w:szCs w:val="24"/>
        </w:rPr>
        <w:t>Data;</w:t>
      </w:r>
      <w:proofErr w:type="gramEnd"/>
    </w:p>
    <w:p w14:paraId="7646F4F1" w14:textId="4D54C3A1"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lastRenderedPageBreak/>
        <w:t>(c) receives any other request, complaint or communication relating to either Party</w:t>
      </w:r>
      <w:r w:rsidR="005D2E3E" w:rsidRPr="0013164D">
        <w:rPr>
          <w:rFonts w:ascii="Arial" w:hAnsi="Arial" w:cs="Arial"/>
          <w:sz w:val="24"/>
          <w:szCs w:val="24"/>
        </w:rPr>
        <w:t>'</w:t>
      </w:r>
      <w:r w:rsidRPr="0013164D">
        <w:rPr>
          <w:rFonts w:ascii="Arial" w:hAnsi="Arial" w:cs="Arial"/>
          <w:sz w:val="24"/>
          <w:szCs w:val="24"/>
        </w:rPr>
        <w:t xml:space="preserve">s obligations under the Data Protection </w:t>
      </w:r>
      <w:proofErr w:type="gramStart"/>
      <w:r w:rsidRPr="0013164D">
        <w:rPr>
          <w:rFonts w:ascii="Arial" w:hAnsi="Arial" w:cs="Arial"/>
          <w:sz w:val="24"/>
          <w:szCs w:val="24"/>
        </w:rPr>
        <w:t>Laws;</w:t>
      </w:r>
      <w:proofErr w:type="gramEnd"/>
    </w:p>
    <w:p w14:paraId="7646F4F2" w14:textId="7777777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(d) receives any communication from the </w:t>
      </w:r>
      <w:r w:rsidR="007A3E59" w:rsidRPr="0013164D">
        <w:rPr>
          <w:rFonts w:ascii="Arial" w:hAnsi="Arial" w:cs="Arial"/>
          <w:sz w:val="24"/>
          <w:szCs w:val="24"/>
        </w:rPr>
        <w:t xml:space="preserve">Information </w:t>
      </w:r>
      <w:proofErr w:type="gramStart"/>
      <w:r w:rsidR="007A3E59" w:rsidRPr="0013164D">
        <w:rPr>
          <w:rFonts w:ascii="Arial" w:hAnsi="Arial" w:cs="Arial"/>
          <w:sz w:val="24"/>
          <w:szCs w:val="24"/>
        </w:rPr>
        <w:t xml:space="preserve">Commissioner </w:t>
      </w:r>
      <w:r w:rsidRPr="0013164D">
        <w:rPr>
          <w:rFonts w:ascii="Arial" w:hAnsi="Arial" w:cs="Arial"/>
          <w:sz w:val="24"/>
          <w:szCs w:val="24"/>
        </w:rPr>
        <w:t xml:space="preserve"> or</w:t>
      </w:r>
      <w:proofErr w:type="gramEnd"/>
      <w:r w:rsidRPr="0013164D">
        <w:rPr>
          <w:rFonts w:ascii="Arial" w:hAnsi="Arial" w:cs="Arial"/>
          <w:sz w:val="24"/>
          <w:szCs w:val="24"/>
        </w:rPr>
        <w:t xml:space="preserve"> any other regulatory authority in connection with Personal Data processed under this Contract; or </w:t>
      </w:r>
    </w:p>
    <w:p w14:paraId="7646F4F3" w14:textId="3F337DA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(e) receives a request from any third Party for disclosure of Personal Data where compliance with such request is required or purported to be required by law or regulatory </w:t>
      </w:r>
      <w:proofErr w:type="gramStart"/>
      <w:r w:rsidRPr="0013164D">
        <w:rPr>
          <w:rFonts w:ascii="Arial" w:hAnsi="Arial" w:cs="Arial"/>
          <w:sz w:val="24"/>
          <w:szCs w:val="24"/>
        </w:rPr>
        <w:t>order;</w:t>
      </w:r>
      <w:proofErr w:type="gramEnd"/>
    </w:p>
    <w:p w14:paraId="7646F4F4" w14:textId="356833E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and such notification must take place as soon as is possible but in any event within 3 business days of receipt of the request or any other period as agreed in writing with the Purchaser from time to time.</w:t>
      </w:r>
    </w:p>
    <w:p w14:paraId="7646F4F5" w14:textId="5C5C356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w:t>
      </w:r>
      <w:r w:rsidR="007A3E59" w:rsidRPr="0013164D">
        <w:rPr>
          <w:rFonts w:ascii="Arial" w:hAnsi="Arial" w:cs="Arial"/>
          <w:sz w:val="24"/>
          <w:szCs w:val="24"/>
        </w:rPr>
        <w:t>10</w:t>
      </w:r>
      <w:r w:rsidRPr="0013164D">
        <w:rPr>
          <w:rFonts w:ascii="Arial" w:hAnsi="Arial" w:cs="Arial"/>
          <w:sz w:val="24"/>
          <w:szCs w:val="24"/>
        </w:rPr>
        <w:t xml:space="preserve"> </w:t>
      </w:r>
      <w:r w:rsidR="005D2E3E" w:rsidRPr="0013164D">
        <w:rPr>
          <w:rFonts w:ascii="Arial" w:hAnsi="Arial" w:cs="Arial"/>
          <w:sz w:val="24"/>
          <w:szCs w:val="24"/>
        </w:rPr>
        <w:tab/>
      </w:r>
      <w:proofErr w:type="gramStart"/>
      <w:r w:rsidRPr="0013164D">
        <w:rPr>
          <w:rFonts w:ascii="Arial" w:hAnsi="Arial" w:cs="Arial"/>
          <w:sz w:val="24"/>
          <w:szCs w:val="24"/>
        </w:rPr>
        <w:t>Taking into account</w:t>
      </w:r>
      <w:proofErr w:type="gramEnd"/>
      <w:r w:rsidRPr="0013164D">
        <w:rPr>
          <w:rFonts w:ascii="Arial" w:hAnsi="Arial" w:cs="Arial"/>
          <w:sz w:val="24"/>
          <w:szCs w:val="24"/>
        </w:rPr>
        <w:t xml:space="preserve"> the nature of the Processing and the information available, the Supplier must assist the Purchaser in complying with the Purchaser</w:t>
      </w:r>
      <w:r w:rsidR="005D2E3E" w:rsidRPr="0013164D">
        <w:rPr>
          <w:rFonts w:ascii="Arial" w:hAnsi="Arial" w:cs="Arial"/>
          <w:sz w:val="24"/>
          <w:szCs w:val="24"/>
        </w:rPr>
        <w:t>'</w:t>
      </w:r>
      <w:r w:rsidRPr="0013164D">
        <w:rPr>
          <w:rFonts w:ascii="Arial" w:hAnsi="Arial" w:cs="Arial"/>
          <w:sz w:val="24"/>
          <w:szCs w:val="24"/>
        </w:rPr>
        <w:t xml:space="preserve">s obligations concerning the security of personal data, reporting requirements for data breaches, data protection impact assessments and prior consultations in accordance with Articles 32 to 36 of the </w:t>
      </w:r>
      <w:r w:rsidR="007A3E59" w:rsidRPr="0013164D">
        <w:rPr>
          <w:rFonts w:ascii="Arial" w:hAnsi="Arial" w:cs="Arial"/>
          <w:sz w:val="24"/>
          <w:szCs w:val="24"/>
        </w:rPr>
        <w:t xml:space="preserve">UK </w:t>
      </w:r>
      <w:r w:rsidRPr="0013164D">
        <w:rPr>
          <w:rFonts w:ascii="Arial" w:hAnsi="Arial" w:cs="Arial"/>
          <w:sz w:val="24"/>
          <w:szCs w:val="24"/>
        </w:rPr>
        <w:t>GDPR. These obligations include:</w:t>
      </w:r>
    </w:p>
    <w:p w14:paraId="7646F4F6" w14:textId="587A9F31"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(a) 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w:t>
      </w:r>
      <w:proofErr w:type="gramStart"/>
      <w:r w:rsidRPr="0013164D">
        <w:rPr>
          <w:rFonts w:ascii="Arial" w:hAnsi="Arial" w:cs="Arial"/>
          <w:sz w:val="24"/>
          <w:szCs w:val="24"/>
        </w:rPr>
        <w:t>events</w:t>
      </w:r>
      <w:r w:rsidR="000D7E4B" w:rsidRPr="0013164D">
        <w:rPr>
          <w:rFonts w:ascii="Arial" w:hAnsi="Arial" w:cs="Arial"/>
          <w:sz w:val="24"/>
          <w:szCs w:val="24"/>
        </w:rPr>
        <w:t>;</w:t>
      </w:r>
      <w:proofErr w:type="gramEnd"/>
    </w:p>
    <w:p w14:paraId="7646F4F7" w14:textId="7339F9A8"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(b) notifying a Personal Data breach to the Purchaser without undue delay and in any event no later than 24 hours after becoming aware of a Personal Data </w:t>
      </w:r>
      <w:proofErr w:type="gramStart"/>
      <w:r w:rsidRPr="0013164D">
        <w:rPr>
          <w:rFonts w:ascii="Arial" w:hAnsi="Arial" w:cs="Arial"/>
          <w:sz w:val="24"/>
          <w:szCs w:val="24"/>
        </w:rPr>
        <w:t>breach;</w:t>
      </w:r>
      <w:proofErr w:type="gramEnd"/>
    </w:p>
    <w:p w14:paraId="7646F4F8" w14:textId="122BA09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(c) assisting the Purchaser with communication of a personal data breach to a Data </w:t>
      </w:r>
      <w:proofErr w:type="gramStart"/>
      <w:r w:rsidRPr="0013164D">
        <w:rPr>
          <w:rFonts w:ascii="Arial" w:hAnsi="Arial" w:cs="Arial"/>
          <w:sz w:val="24"/>
          <w:szCs w:val="24"/>
        </w:rPr>
        <w:t>Subject;</w:t>
      </w:r>
      <w:proofErr w:type="gramEnd"/>
    </w:p>
    <w:p w14:paraId="7646F4F9" w14:textId="2EBC6C64"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(d) supporting the Purchaser with preparation of a data protection impact </w:t>
      </w:r>
      <w:proofErr w:type="gramStart"/>
      <w:r w:rsidRPr="0013164D">
        <w:rPr>
          <w:rFonts w:ascii="Arial" w:hAnsi="Arial" w:cs="Arial"/>
          <w:sz w:val="24"/>
          <w:szCs w:val="24"/>
        </w:rPr>
        <w:t>assessment;</w:t>
      </w:r>
      <w:proofErr w:type="gramEnd"/>
    </w:p>
    <w:p w14:paraId="7646F4FA" w14:textId="0CB2CFF3"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 xml:space="preserve">(e) supporting the Purchaser </w:t>
      </w:r>
      <w:proofErr w:type="gramStart"/>
      <w:r w:rsidRPr="0013164D">
        <w:rPr>
          <w:rFonts w:ascii="Arial" w:hAnsi="Arial" w:cs="Arial"/>
          <w:sz w:val="24"/>
          <w:szCs w:val="24"/>
        </w:rPr>
        <w:t>with regard to</w:t>
      </w:r>
      <w:proofErr w:type="gramEnd"/>
      <w:r w:rsidRPr="0013164D">
        <w:rPr>
          <w:rFonts w:ascii="Arial" w:hAnsi="Arial" w:cs="Arial"/>
          <w:sz w:val="24"/>
          <w:szCs w:val="24"/>
        </w:rPr>
        <w:t xml:space="preserve"> prior consultation of the </w:t>
      </w:r>
      <w:r w:rsidR="007A3E59" w:rsidRPr="0013164D">
        <w:rPr>
          <w:rFonts w:ascii="Arial" w:hAnsi="Arial" w:cs="Arial"/>
          <w:sz w:val="24"/>
          <w:szCs w:val="24"/>
        </w:rPr>
        <w:t>Information Commissioner</w:t>
      </w:r>
      <w:r w:rsidRPr="0013164D">
        <w:rPr>
          <w:rFonts w:ascii="Arial" w:hAnsi="Arial" w:cs="Arial"/>
          <w:sz w:val="24"/>
          <w:szCs w:val="24"/>
        </w:rPr>
        <w:t>.</w:t>
      </w:r>
    </w:p>
    <w:p w14:paraId="7646F4FB" w14:textId="7B33B3C4"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31.1</w:t>
      </w:r>
      <w:r w:rsidR="007A3E59" w:rsidRPr="0013164D">
        <w:rPr>
          <w:rFonts w:ascii="Arial" w:hAnsi="Arial" w:cs="Arial"/>
          <w:sz w:val="24"/>
          <w:szCs w:val="24"/>
        </w:rPr>
        <w:t>1</w:t>
      </w:r>
      <w:r w:rsidRPr="0013164D">
        <w:rPr>
          <w:rFonts w:ascii="Arial" w:hAnsi="Arial" w:cs="Arial"/>
          <w:sz w:val="24"/>
          <w:szCs w:val="24"/>
        </w:rPr>
        <w:t xml:space="preserve"> </w:t>
      </w:r>
      <w:r w:rsidR="005D2E3E" w:rsidRPr="0013164D">
        <w:rPr>
          <w:rFonts w:ascii="Arial" w:hAnsi="Arial" w:cs="Arial"/>
          <w:sz w:val="24"/>
          <w:szCs w:val="24"/>
        </w:rPr>
        <w:tab/>
      </w:r>
      <w:r w:rsidRPr="0013164D">
        <w:rPr>
          <w:rFonts w:ascii="Arial" w:hAnsi="Arial" w:cs="Arial"/>
          <w:sz w:val="24"/>
          <w:szCs w:val="24"/>
        </w:rPr>
        <w:t xml:space="preserve">At the end of the provision of Services relating to processing the Supplier the Supplier must, on written instruction of the Purchaser, delete or return to the Purchaser all Personal Data and delete existing copies unless </w:t>
      </w:r>
      <w:r w:rsidR="007A3E59" w:rsidRPr="0013164D">
        <w:rPr>
          <w:rFonts w:ascii="Arial" w:hAnsi="Arial" w:cs="Arial"/>
          <w:sz w:val="24"/>
          <w:szCs w:val="24"/>
        </w:rPr>
        <w:t xml:space="preserve">domestic </w:t>
      </w:r>
      <w:r w:rsidRPr="0013164D">
        <w:rPr>
          <w:rFonts w:ascii="Arial" w:hAnsi="Arial" w:cs="Arial"/>
          <w:sz w:val="24"/>
          <w:szCs w:val="24"/>
        </w:rPr>
        <w:t>law requires storage of the Personal Data.</w:t>
      </w:r>
    </w:p>
    <w:p w14:paraId="7646F4FC" w14:textId="09844E22"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31.1</w:t>
      </w:r>
      <w:r w:rsidR="007A3E59" w:rsidRPr="0013164D">
        <w:rPr>
          <w:rFonts w:ascii="Arial" w:hAnsi="Arial" w:cs="Arial"/>
          <w:sz w:val="24"/>
          <w:szCs w:val="24"/>
        </w:rPr>
        <w:t>2</w:t>
      </w:r>
      <w:r w:rsidRPr="0013164D">
        <w:rPr>
          <w:rFonts w:ascii="Arial" w:hAnsi="Arial" w:cs="Arial"/>
          <w:sz w:val="24"/>
          <w:szCs w:val="24"/>
        </w:rPr>
        <w:t xml:space="preserve"> </w:t>
      </w:r>
      <w:r w:rsidR="005D2E3E" w:rsidRPr="0013164D">
        <w:rPr>
          <w:rFonts w:ascii="Arial" w:hAnsi="Arial" w:cs="Arial"/>
          <w:sz w:val="24"/>
          <w:szCs w:val="24"/>
        </w:rPr>
        <w:tab/>
      </w:r>
      <w:r w:rsidRPr="0013164D">
        <w:rPr>
          <w:rFonts w:ascii="Arial" w:hAnsi="Arial" w:cs="Arial"/>
          <w:sz w:val="24"/>
          <w:szCs w:val="24"/>
        </w:rPr>
        <w:t>The Supplier must:</w:t>
      </w:r>
    </w:p>
    <w:p w14:paraId="7646F4FD" w14:textId="33B61F6E"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(a) provide such information as is necessary to enable the Purchaser to satisfy itself of the Supplier</w:t>
      </w:r>
      <w:r w:rsidR="005F69D6" w:rsidRPr="0013164D">
        <w:rPr>
          <w:rFonts w:ascii="Arial" w:hAnsi="Arial" w:cs="Arial"/>
          <w:sz w:val="24"/>
          <w:szCs w:val="24"/>
        </w:rPr>
        <w:t>'</w:t>
      </w:r>
      <w:r w:rsidRPr="0013164D">
        <w:rPr>
          <w:rFonts w:ascii="Arial" w:hAnsi="Arial" w:cs="Arial"/>
          <w:sz w:val="24"/>
          <w:szCs w:val="24"/>
        </w:rPr>
        <w:t xml:space="preserve">s compliance with this Condition </w:t>
      </w:r>
      <w:proofErr w:type="gramStart"/>
      <w:r w:rsidRPr="0013164D">
        <w:rPr>
          <w:rFonts w:ascii="Arial" w:hAnsi="Arial" w:cs="Arial"/>
          <w:sz w:val="24"/>
          <w:szCs w:val="24"/>
        </w:rPr>
        <w:t>31;</w:t>
      </w:r>
      <w:proofErr w:type="gramEnd"/>
    </w:p>
    <w:p w14:paraId="7646F4FE" w14:textId="6CE097D3"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lastRenderedPageBreak/>
        <w:t xml:space="preserve">(b) allow the Purchaser, its employees, auditors, authorised agents or advisers reasonable access to any relevant premises, during normal business hours, to inspect the procedures, measures and records referred to in this Condition 31 and contribute as is reasonable to those audits and </w:t>
      </w:r>
      <w:proofErr w:type="gramStart"/>
      <w:r w:rsidRPr="0013164D">
        <w:rPr>
          <w:rFonts w:ascii="Arial" w:hAnsi="Arial" w:cs="Arial"/>
          <w:sz w:val="24"/>
          <w:szCs w:val="24"/>
        </w:rPr>
        <w:t>inspections;</w:t>
      </w:r>
      <w:proofErr w:type="gramEnd"/>
    </w:p>
    <w:p w14:paraId="7646F4FF" w14:textId="7F2D63D2"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(c) inform the Purchaser if in its opinion an instruction from the Purchaser infringes any obligation under the Data Protection Laws.</w:t>
      </w:r>
    </w:p>
    <w:p w14:paraId="7646F500" w14:textId="0B5B7E55"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31.1</w:t>
      </w:r>
      <w:r w:rsidR="007A3E59" w:rsidRPr="0013164D">
        <w:rPr>
          <w:rFonts w:ascii="Arial" w:hAnsi="Arial" w:cs="Arial"/>
          <w:sz w:val="24"/>
          <w:szCs w:val="24"/>
        </w:rPr>
        <w:t>3</w:t>
      </w:r>
      <w:r w:rsidRPr="0013164D">
        <w:rPr>
          <w:rFonts w:ascii="Arial" w:hAnsi="Arial" w:cs="Arial"/>
          <w:sz w:val="24"/>
          <w:szCs w:val="24"/>
        </w:rPr>
        <w:t xml:space="preserve"> </w:t>
      </w:r>
      <w:r w:rsidR="005D2E3E" w:rsidRPr="0013164D">
        <w:rPr>
          <w:rFonts w:ascii="Arial" w:hAnsi="Arial" w:cs="Arial"/>
          <w:sz w:val="24"/>
          <w:szCs w:val="24"/>
        </w:rPr>
        <w:tab/>
      </w:r>
      <w:r w:rsidRPr="0013164D">
        <w:rPr>
          <w:rFonts w:ascii="Arial" w:hAnsi="Arial" w:cs="Arial"/>
          <w:sz w:val="24"/>
          <w:szCs w:val="24"/>
        </w:rPr>
        <w:t xml:space="preserve">The Supplier must maintain written records of all Processing activities carried out in performance of the Services or otherwise on behalf of the Purchaser containing the information set out in Article 30(2) of the </w:t>
      </w:r>
      <w:r w:rsidR="007A3E59" w:rsidRPr="0013164D">
        <w:rPr>
          <w:rFonts w:ascii="Arial" w:hAnsi="Arial" w:cs="Arial"/>
          <w:sz w:val="24"/>
          <w:szCs w:val="24"/>
        </w:rPr>
        <w:t xml:space="preserve">UK </w:t>
      </w:r>
      <w:r w:rsidRPr="0013164D">
        <w:rPr>
          <w:rFonts w:ascii="Arial" w:hAnsi="Arial" w:cs="Arial"/>
          <w:sz w:val="24"/>
          <w:szCs w:val="24"/>
        </w:rPr>
        <w:t xml:space="preserve">GDPR. </w:t>
      </w:r>
      <w:r w:rsidR="00855CAD" w:rsidRPr="0013164D">
        <w:rPr>
          <w:rFonts w:ascii="Arial" w:hAnsi="Arial" w:cs="Arial"/>
          <w:sz w:val="24"/>
          <w:szCs w:val="24"/>
        </w:rPr>
        <w:t>Such records must contain the information set out in Article 30(2) of the UK GDPR and may be kept in electronic form.</w:t>
      </w:r>
    </w:p>
    <w:p w14:paraId="7646F501" w14:textId="5248E9D4"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31.1</w:t>
      </w:r>
      <w:r w:rsidR="007A3E59" w:rsidRPr="0013164D">
        <w:rPr>
          <w:rFonts w:ascii="Arial" w:hAnsi="Arial" w:cs="Arial"/>
          <w:sz w:val="24"/>
          <w:szCs w:val="24"/>
        </w:rPr>
        <w:t>4</w:t>
      </w:r>
      <w:r w:rsidRPr="0013164D">
        <w:rPr>
          <w:rFonts w:ascii="Arial" w:hAnsi="Arial" w:cs="Arial"/>
          <w:sz w:val="24"/>
          <w:szCs w:val="24"/>
        </w:rPr>
        <w:t xml:space="preserve"> </w:t>
      </w:r>
      <w:r w:rsidR="005D2E3E" w:rsidRPr="0013164D">
        <w:rPr>
          <w:rFonts w:ascii="Arial" w:hAnsi="Arial" w:cs="Arial"/>
          <w:sz w:val="24"/>
          <w:szCs w:val="24"/>
        </w:rPr>
        <w:tab/>
      </w:r>
      <w:r w:rsidRPr="0013164D">
        <w:rPr>
          <w:rFonts w:ascii="Arial" w:hAnsi="Arial" w:cs="Arial"/>
          <w:sz w:val="24"/>
          <w:szCs w:val="24"/>
        </w:rPr>
        <w:t xml:space="preserve">If requested, the Supplier must make such records referred to Condition 31.12 available to the </w:t>
      </w:r>
      <w:r w:rsidR="007A3E59" w:rsidRPr="0013164D">
        <w:rPr>
          <w:rFonts w:ascii="Arial" w:hAnsi="Arial" w:cs="Arial"/>
          <w:sz w:val="24"/>
          <w:szCs w:val="24"/>
        </w:rPr>
        <w:t xml:space="preserve">Information Commissioner </w:t>
      </w:r>
      <w:r w:rsidRPr="0013164D">
        <w:rPr>
          <w:rFonts w:ascii="Arial" w:hAnsi="Arial" w:cs="Arial"/>
          <w:sz w:val="24"/>
          <w:szCs w:val="24"/>
        </w:rPr>
        <w:t xml:space="preserve">on request and co-operate with the </w:t>
      </w:r>
      <w:r w:rsidR="007A3E59" w:rsidRPr="0013164D">
        <w:rPr>
          <w:rFonts w:ascii="Arial" w:hAnsi="Arial" w:cs="Arial"/>
          <w:sz w:val="24"/>
          <w:szCs w:val="24"/>
        </w:rPr>
        <w:t xml:space="preserve">Information Commissioner </w:t>
      </w:r>
      <w:r w:rsidRPr="0013164D">
        <w:rPr>
          <w:rFonts w:ascii="Arial" w:hAnsi="Arial" w:cs="Arial"/>
          <w:sz w:val="24"/>
          <w:szCs w:val="24"/>
        </w:rPr>
        <w:t>in the performance of its tasks.</w:t>
      </w:r>
    </w:p>
    <w:p w14:paraId="7646F502" w14:textId="05CF8FA7" w:rsidR="006762B5" w:rsidRPr="0013164D" w:rsidRDefault="00076A91" w:rsidP="00D359CA">
      <w:pPr>
        <w:spacing w:line="276" w:lineRule="auto"/>
        <w:rPr>
          <w:rFonts w:ascii="Arial" w:hAnsi="Arial" w:cs="Arial"/>
          <w:sz w:val="24"/>
          <w:szCs w:val="24"/>
        </w:rPr>
      </w:pPr>
      <w:r w:rsidRPr="0013164D">
        <w:rPr>
          <w:rFonts w:ascii="Arial" w:hAnsi="Arial" w:cs="Arial"/>
          <w:sz w:val="24"/>
          <w:szCs w:val="24"/>
        </w:rPr>
        <w:t>31.1</w:t>
      </w:r>
      <w:r w:rsidR="005D2E3E" w:rsidRPr="0013164D">
        <w:rPr>
          <w:rFonts w:ascii="Arial" w:hAnsi="Arial" w:cs="Arial"/>
          <w:sz w:val="24"/>
          <w:szCs w:val="24"/>
        </w:rPr>
        <w:t>5</w:t>
      </w:r>
      <w:r w:rsidRPr="0013164D">
        <w:rPr>
          <w:rFonts w:ascii="Arial" w:hAnsi="Arial" w:cs="Arial"/>
          <w:sz w:val="24"/>
          <w:szCs w:val="24"/>
        </w:rPr>
        <w:t xml:space="preserve"> </w:t>
      </w:r>
      <w:r w:rsidR="005D2E3E" w:rsidRPr="0013164D">
        <w:rPr>
          <w:rFonts w:ascii="Arial" w:hAnsi="Arial" w:cs="Arial"/>
          <w:sz w:val="24"/>
          <w:szCs w:val="24"/>
        </w:rPr>
        <w:tab/>
      </w:r>
      <w:r w:rsidR="000D7E4B" w:rsidRPr="0013164D">
        <w:rPr>
          <w:rFonts w:ascii="Arial" w:hAnsi="Arial" w:cs="Arial"/>
          <w:sz w:val="24"/>
          <w:szCs w:val="24"/>
        </w:rPr>
        <w:t xml:space="preserve">The </w:t>
      </w:r>
      <w:r w:rsidRPr="0013164D">
        <w:rPr>
          <w:rFonts w:ascii="Arial" w:hAnsi="Arial" w:cs="Arial"/>
          <w:sz w:val="24"/>
          <w:szCs w:val="24"/>
        </w:rPr>
        <w:t>Parties acknowledge that the inspecting party will use reasonable endeavours to carry out any audit or inspection under Condition 31.13 with minimum disruption to the Supplier</w:t>
      </w:r>
      <w:r w:rsidR="005F69D6" w:rsidRPr="0013164D">
        <w:rPr>
          <w:rFonts w:ascii="Arial" w:hAnsi="Arial" w:cs="Arial"/>
          <w:sz w:val="24"/>
          <w:szCs w:val="24"/>
        </w:rPr>
        <w:t>'</w:t>
      </w:r>
      <w:r w:rsidRPr="0013164D">
        <w:rPr>
          <w:rFonts w:ascii="Arial" w:hAnsi="Arial" w:cs="Arial"/>
          <w:sz w:val="24"/>
          <w:szCs w:val="24"/>
        </w:rPr>
        <w:t>s day to day business.</w:t>
      </w:r>
    </w:p>
    <w:p w14:paraId="53C0268F" w14:textId="77777777" w:rsidR="005D2E3E" w:rsidRPr="0013164D" w:rsidRDefault="005D2E3E" w:rsidP="00D359CA">
      <w:pPr>
        <w:spacing w:line="276" w:lineRule="auto"/>
        <w:rPr>
          <w:rFonts w:ascii="Arial" w:hAnsi="Arial" w:cs="Arial"/>
          <w:sz w:val="24"/>
          <w:szCs w:val="24"/>
        </w:rPr>
      </w:pPr>
    </w:p>
    <w:p w14:paraId="7646F503" w14:textId="523F4B7F" w:rsidR="006762B5" w:rsidRPr="0013164D" w:rsidRDefault="00E6639E" w:rsidP="00E6639E">
      <w:pPr>
        <w:pStyle w:val="Heading2"/>
        <w:rPr>
          <w:rFonts w:cs="Arial"/>
          <w:szCs w:val="24"/>
        </w:rPr>
      </w:pPr>
      <w:r w:rsidRPr="0013164D">
        <w:rPr>
          <w:rFonts w:cs="Arial"/>
          <w:szCs w:val="24"/>
        </w:rPr>
        <w:t>Supplementary notice</w:t>
      </w:r>
    </w:p>
    <w:p w14:paraId="7646F504" w14:textId="60559B8F" w:rsidR="006762B5" w:rsidRPr="0013164D" w:rsidRDefault="00076A91" w:rsidP="00D359CA">
      <w:pPr>
        <w:spacing w:line="276" w:lineRule="auto"/>
        <w:rPr>
          <w:rFonts w:ascii="Arial" w:hAnsi="Arial" w:cs="Arial"/>
          <w:sz w:val="24"/>
          <w:szCs w:val="24"/>
        </w:rPr>
      </w:pPr>
      <w:r w:rsidRPr="0013164D">
        <w:rPr>
          <w:rStyle w:val="Heading3Char"/>
          <w:rFonts w:cs="Arial"/>
          <w:sz w:val="24"/>
        </w:rPr>
        <w:t>1</w:t>
      </w:r>
      <w:r w:rsidR="00425217" w:rsidRPr="0013164D">
        <w:rPr>
          <w:rStyle w:val="Heading3Char"/>
          <w:rFonts w:cs="Arial"/>
          <w:sz w:val="24"/>
        </w:rPr>
        <w:t>. Protecting the environment</w:t>
      </w:r>
      <w:r w:rsidR="005D2E3E" w:rsidRPr="0013164D">
        <w:rPr>
          <w:rStyle w:val="Heading3Char"/>
          <w:rFonts w:cs="Arial"/>
          <w:sz w:val="24"/>
        </w:rPr>
        <w:t>:</w:t>
      </w:r>
      <w:r w:rsidRPr="0013164D">
        <w:rPr>
          <w:rFonts w:ascii="Arial" w:hAnsi="Arial" w:cs="Arial"/>
          <w:sz w:val="24"/>
          <w:szCs w:val="24"/>
        </w:rPr>
        <w:t xml:space="preserve"> Suppliers to the </w:t>
      </w:r>
      <w:r w:rsidR="009222EB" w:rsidRPr="0013164D">
        <w:rPr>
          <w:rFonts w:ascii="Arial" w:hAnsi="Arial" w:cs="Arial"/>
          <w:sz w:val="24"/>
          <w:szCs w:val="24"/>
        </w:rPr>
        <w:t xml:space="preserve">National Library of Scotland </w:t>
      </w:r>
      <w:r w:rsidRPr="0013164D">
        <w:rPr>
          <w:rFonts w:ascii="Arial" w:hAnsi="Arial" w:cs="Arial"/>
          <w:sz w:val="24"/>
          <w:szCs w:val="24"/>
        </w:rPr>
        <w:t xml:space="preserve">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14:paraId="7646F505" w14:textId="191AB7DE" w:rsidR="006762B5" w:rsidRPr="0013164D" w:rsidRDefault="00425217" w:rsidP="00D359CA">
      <w:pPr>
        <w:spacing w:line="276" w:lineRule="auto"/>
        <w:rPr>
          <w:rFonts w:ascii="Arial" w:hAnsi="Arial" w:cs="Arial"/>
          <w:sz w:val="24"/>
          <w:szCs w:val="24"/>
        </w:rPr>
      </w:pPr>
      <w:r w:rsidRPr="0013164D">
        <w:rPr>
          <w:rStyle w:val="Heading3Char"/>
          <w:rFonts w:cs="Arial"/>
          <w:sz w:val="24"/>
        </w:rPr>
        <w:t>2. Late payment of invoices</w:t>
      </w:r>
      <w:r w:rsidR="005D2E3E" w:rsidRPr="0013164D">
        <w:rPr>
          <w:rStyle w:val="Heading3Char"/>
          <w:rFonts w:cs="Arial"/>
          <w:sz w:val="24"/>
        </w:rPr>
        <w:t>:</w:t>
      </w:r>
      <w:r w:rsidR="00076A91" w:rsidRPr="0013164D">
        <w:rPr>
          <w:rFonts w:ascii="Arial" w:hAnsi="Arial" w:cs="Arial"/>
          <w:sz w:val="24"/>
          <w:szCs w:val="24"/>
        </w:rPr>
        <w:t xml:space="preserve"> Suppliers to the </w:t>
      </w:r>
      <w:r w:rsidR="00DD7788" w:rsidRPr="0013164D">
        <w:rPr>
          <w:rFonts w:ascii="Arial" w:hAnsi="Arial" w:cs="Arial"/>
          <w:sz w:val="24"/>
          <w:szCs w:val="24"/>
        </w:rPr>
        <w:t xml:space="preserve">National Library of </w:t>
      </w:r>
      <w:proofErr w:type="gramStart"/>
      <w:r w:rsidR="00DD7788" w:rsidRPr="0013164D">
        <w:rPr>
          <w:rFonts w:ascii="Arial" w:hAnsi="Arial" w:cs="Arial"/>
          <w:sz w:val="24"/>
          <w:szCs w:val="24"/>
        </w:rPr>
        <w:t xml:space="preserve">Scotland </w:t>
      </w:r>
      <w:r w:rsidR="00076A91" w:rsidRPr="0013164D">
        <w:rPr>
          <w:rFonts w:ascii="Arial" w:hAnsi="Arial" w:cs="Arial"/>
          <w:sz w:val="24"/>
          <w:szCs w:val="24"/>
        </w:rPr>
        <w:t xml:space="preserve"> are</w:t>
      </w:r>
      <w:proofErr w:type="gramEnd"/>
      <w:r w:rsidR="00076A91" w:rsidRPr="0013164D">
        <w:rPr>
          <w:rFonts w:ascii="Arial" w:hAnsi="Arial" w:cs="Arial"/>
          <w:sz w:val="24"/>
          <w:szCs w:val="24"/>
        </w:rPr>
        <w:t xml:space="preserve"> requested to address complaints regarding late payment of invoices to, in the first instance, the addressee of the invoice and, in the second instance to the Director of </w:t>
      </w:r>
      <w:r w:rsidR="008C49B8" w:rsidRPr="0013164D">
        <w:rPr>
          <w:rFonts w:ascii="Arial" w:hAnsi="Arial" w:cs="Arial"/>
          <w:sz w:val="24"/>
          <w:szCs w:val="24"/>
        </w:rPr>
        <w:t xml:space="preserve"> Business Support</w:t>
      </w:r>
      <w:r w:rsidR="005D2E3E" w:rsidRPr="0013164D">
        <w:rPr>
          <w:rFonts w:ascii="Arial" w:hAnsi="Arial" w:cs="Arial"/>
          <w:sz w:val="24"/>
          <w:szCs w:val="24"/>
        </w:rPr>
        <w:t>,</w:t>
      </w:r>
      <w:r w:rsidR="008C49B8" w:rsidRPr="0013164D">
        <w:rPr>
          <w:rFonts w:ascii="Arial" w:hAnsi="Arial" w:cs="Arial"/>
          <w:sz w:val="24"/>
          <w:szCs w:val="24"/>
        </w:rPr>
        <w:t xml:space="preserve"> 57 George IV Bridge , Edinburgh </w:t>
      </w:r>
      <w:r w:rsidR="000F5B09" w:rsidRPr="0013164D">
        <w:rPr>
          <w:rFonts w:ascii="Arial" w:hAnsi="Arial" w:cs="Arial"/>
          <w:sz w:val="24"/>
          <w:szCs w:val="24"/>
        </w:rPr>
        <w:t>EH1 1EW</w:t>
      </w:r>
      <w:r w:rsidR="005D2E3E" w:rsidRPr="0013164D">
        <w:rPr>
          <w:rFonts w:ascii="Arial" w:hAnsi="Arial" w:cs="Arial"/>
          <w:sz w:val="24"/>
          <w:szCs w:val="24"/>
        </w:rPr>
        <w:t xml:space="preserve">. </w:t>
      </w:r>
      <w:r w:rsidR="00076A91" w:rsidRPr="0013164D">
        <w:rPr>
          <w:rFonts w:ascii="Arial" w:hAnsi="Arial" w:cs="Arial"/>
          <w:sz w:val="24"/>
          <w:szCs w:val="24"/>
        </w:rPr>
        <w:t>Telephone</w:t>
      </w:r>
      <w:r w:rsidR="000F5B09" w:rsidRPr="0013164D">
        <w:rPr>
          <w:rFonts w:ascii="Arial" w:hAnsi="Arial" w:cs="Arial"/>
          <w:sz w:val="24"/>
          <w:szCs w:val="24"/>
        </w:rPr>
        <w:t xml:space="preserve"> 0131 623 37</w:t>
      </w:r>
      <w:r w:rsidR="00324E8F" w:rsidRPr="0013164D">
        <w:rPr>
          <w:rFonts w:ascii="Arial" w:hAnsi="Arial" w:cs="Arial"/>
          <w:sz w:val="24"/>
          <w:szCs w:val="24"/>
        </w:rPr>
        <w:t xml:space="preserve">50. </w:t>
      </w:r>
      <w:r w:rsidR="00076A91" w:rsidRPr="0013164D">
        <w:rPr>
          <w:rFonts w:ascii="Arial" w:hAnsi="Arial" w:cs="Arial"/>
          <w:sz w:val="24"/>
          <w:szCs w:val="24"/>
        </w:rPr>
        <w:t xml:space="preserve">This procedure is suggested as the best practical way of ensuring problems of late payment are </w:t>
      </w:r>
      <w:proofErr w:type="gramStart"/>
      <w:r w:rsidR="00076A91" w:rsidRPr="0013164D">
        <w:rPr>
          <w:rFonts w:ascii="Arial" w:hAnsi="Arial" w:cs="Arial"/>
          <w:sz w:val="24"/>
          <w:szCs w:val="24"/>
        </w:rPr>
        <w:t>resolved, and</w:t>
      </w:r>
      <w:proofErr w:type="gramEnd"/>
      <w:r w:rsidR="00076A91" w:rsidRPr="0013164D">
        <w:rPr>
          <w:rFonts w:ascii="Arial" w:hAnsi="Arial" w:cs="Arial"/>
          <w:sz w:val="24"/>
          <w:szCs w:val="24"/>
        </w:rPr>
        <w:t xml:space="preserve"> is not intended to interfere with Suppliers</w:t>
      </w:r>
      <w:r w:rsidR="005D2E3E" w:rsidRPr="0013164D">
        <w:rPr>
          <w:rFonts w:ascii="Arial" w:hAnsi="Arial" w:cs="Arial"/>
          <w:sz w:val="24"/>
          <w:szCs w:val="24"/>
        </w:rPr>
        <w:t>'</w:t>
      </w:r>
      <w:r w:rsidR="00076A91" w:rsidRPr="0013164D">
        <w:rPr>
          <w:rFonts w:ascii="Arial" w:hAnsi="Arial" w:cs="Arial"/>
          <w:sz w:val="24"/>
          <w:szCs w:val="24"/>
        </w:rPr>
        <w:t xml:space="preserve"> legal rights.</w:t>
      </w:r>
    </w:p>
    <w:p w14:paraId="310C8EB3" w14:textId="49CB34B4" w:rsidR="005D2E3E" w:rsidRPr="0013164D" w:rsidRDefault="005D2E3E" w:rsidP="00D359CA">
      <w:pPr>
        <w:spacing w:line="276" w:lineRule="auto"/>
        <w:rPr>
          <w:rFonts w:ascii="Arial" w:hAnsi="Arial" w:cs="Arial"/>
          <w:sz w:val="24"/>
          <w:szCs w:val="24"/>
        </w:rPr>
      </w:pPr>
    </w:p>
    <w:p w14:paraId="51087F36" w14:textId="77777777" w:rsidR="005D2E3E" w:rsidRPr="0013164D" w:rsidRDefault="005D2E3E" w:rsidP="00D359CA">
      <w:pPr>
        <w:spacing w:line="276" w:lineRule="auto"/>
        <w:rPr>
          <w:rFonts w:ascii="Arial" w:hAnsi="Arial" w:cs="Arial"/>
          <w:sz w:val="24"/>
          <w:szCs w:val="24"/>
        </w:rPr>
      </w:pPr>
    </w:p>
    <w:p w14:paraId="7646F506" w14:textId="7926C885" w:rsidR="00271432" w:rsidRPr="0013164D" w:rsidRDefault="00425217" w:rsidP="00D359CA">
      <w:pPr>
        <w:spacing w:line="276" w:lineRule="auto"/>
        <w:rPr>
          <w:rFonts w:ascii="Arial" w:hAnsi="Arial" w:cs="Arial"/>
          <w:b/>
          <w:bCs/>
          <w:sz w:val="24"/>
          <w:szCs w:val="24"/>
        </w:rPr>
      </w:pPr>
      <w:r w:rsidRPr="0013164D">
        <w:rPr>
          <w:rFonts w:ascii="Arial" w:hAnsi="Arial" w:cs="Arial"/>
          <w:b/>
          <w:bCs/>
          <w:sz w:val="24"/>
          <w:szCs w:val="24"/>
        </w:rPr>
        <w:t>This supplementary</w:t>
      </w:r>
      <w:r w:rsidR="000D7E4B" w:rsidRPr="0013164D">
        <w:rPr>
          <w:rFonts w:ascii="Arial" w:hAnsi="Arial" w:cs="Arial"/>
          <w:b/>
          <w:bCs/>
          <w:sz w:val="24"/>
          <w:szCs w:val="24"/>
        </w:rPr>
        <w:t xml:space="preserve"> </w:t>
      </w:r>
      <w:r w:rsidRPr="0013164D">
        <w:rPr>
          <w:rFonts w:ascii="Arial" w:hAnsi="Arial" w:cs="Arial"/>
          <w:b/>
          <w:bCs/>
          <w:sz w:val="24"/>
          <w:szCs w:val="24"/>
        </w:rPr>
        <w:t xml:space="preserve">notice does not form part of the conditions of </w:t>
      </w:r>
      <w:proofErr w:type="gramStart"/>
      <w:r w:rsidRPr="0013164D">
        <w:rPr>
          <w:rFonts w:ascii="Arial" w:hAnsi="Arial" w:cs="Arial"/>
          <w:b/>
          <w:bCs/>
          <w:sz w:val="24"/>
          <w:szCs w:val="24"/>
        </w:rPr>
        <w:t>contract</w:t>
      </w:r>
      <w:proofErr w:type="gramEnd"/>
    </w:p>
    <w:p w14:paraId="4AB3DA3D" w14:textId="77777777" w:rsidR="004D7B30" w:rsidRPr="0013164D" w:rsidRDefault="004D7B30" w:rsidP="00D359CA">
      <w:pPr>
        <w:pBdr>
          <w:bottom w:val="single" w:sz="4" w:space="1" w:color="auto"/>
        </w:pBdr>
        <w:spacing w:line="276" w:lineRule="auto"/>
        <w:rPr>
          <w:rFonts w:ascii="Arial" w:hAnsi="Arial" w:cs="Arial"/>
          <w:sz w:val="24"/>
          <w:szCs w:val="24"/>
        </w:rPr>
      </w:pPr>
    </w:p>
    <w:p w14:paraId="70C827E7" w14:textId="4E0512BB" w:rsidR="004D7B30" w:rsidRPr="0013164D" w:rsidRDefault="004D7B30" w:rsidP="00D359CA">
      <w:pPr>
        <w:spacing w:line="276" w:lineRule="auto"/>
        <w:rPr>
          <w:rFonts w:ascii="Arial" w:hAnsi="Arial" w:cs="Arial"/>
          <w:sz w:val="24"/>
          <w:szCs w:val="24"/>
        </w:rPr>
      </w:pPr>
      <w:bookmarkStart w:id="0" w:name="_Hlk73545125"/>
      <w:r w:rsidRPr="0013164D">
        <w:rPr>
          <w:rFonts w:ascii="Arial" w:hAnsi="Arial" w:cs="Arial"/>
          <w:sz w:val="24"/>
          <w:szCs w:val="24"/>
        </w:rPr>
        <w:t>To be deleted or included as required where applicable before issuing with ITT by Procurement</w:t>
      </w:r>
      <w:r w:rsidR="005D2E3E" w:rsidRPr="0013164D">
        <w:rPr>
          <w:rFonts w:ascii="Arial" w:hAnsi="Arial" w:cs="Arial"/>
          <w:sz w:val="24"/>
          <w:szCs w:val="24"/>
        </w:rPr>
        <w:t>/</w:t>
      </w:r>
    </w:p>
    <w:p w14:paraId="49AFCFA4" w14:textId="77777777" w:rsidR="004D7B30" w:rsidRPr="0013164D" w:rsidRDefault="004D7B30" w:rsidP="00D359CA">
      <w:pPr>
        <w:spacing w:line="276" w:lineRule="auto"/>
        <w:rPr>
          <w:rFonts w:ascii="Arial" w:hAnsi="Arial" w:cs="Arial"/>
          <w:b/>
          <w:bCs/>
          <w:sz w:val="24"/>
          <w:szCs w:val="24"/>
        </w:rPr>
      </w:pPr>
    </w:p>
    <w:p w14:paraId="1B6A1572" w14:textId="33AC8127" w:rsidR="004D7B30" w:rsidRPr="0013164D" w:rsidRDefault="00425217" w:rsidP="00425217">
      <w:pPr>
        <w:pStyle w:val="Heading2"/>
        <w:rPr>
          <w:rFonts w:cs="Arial"/>
          <w:szCs w:val="24"/>
        </w:rPr>
      </w:pPr>
      <w:r w:rsidRPr="0013164D">
        <w:rPr>
          <w:rFonts w:cs="Arial"/>
          <w:szCs w:val="24"/>
        </w:rPr>
        <w:t xml:space="preserve">Schedule Part 1 </w:t>
      </w:r>
      <w:r w:rsidRPr="0013164D">
        <w:rPr>
          <w:rFonts w:cs="Arial"/>
          <w:szCs w:val="24"/>
        </w:rPr>
        <w:br/>
        <w:t>Data protection</w:t>
      </w:r>
      <w:bookmarkEnd w:id="0"/>
    </w:p>
    <w:p w14:paraId="4FC576C7" w14:textId="6B8A1340" w:rsidR="004D7B30" w:rsidRPr="0013164D" w:rsidRDefault="004D7B30" w:rsidP="00D359CA">
      <w:pPr>
        <w:spacing w:line="276" w:lineRule="auto"/>
        <w:rPr>
          <w:rFonts w:ascii="Arial" w:hAnsi="Arial" w:cs="Arial"/>
          <w:sz w:val="24"/>
          <w:szCs w:val="24"/>
        </w:rPr>
      </w:pPr>
      <w:r w:rsidRPr="0013164D">
        <w:rPr>
          <w:rFonts w:ascii="Arial" w:hAnsi="Arial" w:cs="Arial"/>
          <w:sz w:val="24"/>
          <w:szCs w:val="24"/>
        </w:rPr>
        <w:t xml:space="preserve">To be included here if applicable (Procurement to provide schedule template – to be completed in discussion with </w:t>
      </w:r>
      <w:r w:rsidR="00225DDA" w:rsidRPr="0013164D">
        <w:rPr>
          <w:rFonts w:ascii="Arial" w:hAnsi="Arial" w:cs="Arial"/>
          <w:sz w:val="24"/>
          <w:szCs w:val="24"/>
        </w:rPr>
        <w:t xml:space="preserve">the </w:t>
      </w:r>
      <w:r w:rsidRPr="0013164D">
        <w:rPr>
          <w:rFonts w:ascii="Arial" w:hAnsi="Arial" w:cs="Arial"/>
          <w:sz w:val="24"/>
          <w:szCs w:val="24"/>
        </w:rPr>
        <w:t>D</w:t>
      </w:r>
      <w:r w:rsidR="00225DDA" w:rsidRPr="0013164D">
        <w:rPr>
          <w:rFonts w:ascii="Arial" w:hAnsi="Arial" w:cs="Arial"/>
          <w:sz w:val="24"/>
          <w:szCs w:val="24"/>
        </w:rPr>
        <w:t>elegated Purchasing Officer</w:t>
      </w:r>
      <w:r w:rsidRPr="0013164D">
        <w:rPr>
          <w:rFonts w:ascii="Arial" w:hAnsi="Arial" w:cs="Arial"/>
          <w:sz w:val="24"/>
          <w:szCs w:val="24"/>
        </w:rPr>
        <w:t xml:space="preserve"> and </w:t>
      </w:r>
      <w:r w:rsidR="005D2E3E" w:rsidRPr="0013164D">
        <w:rPr>
          <w:rFonts w:ascii="Arial" w:hAnsi="Arial" w:cs="Arial"/>
          <w:sz w:val="24"/>
          <w:szCs w:val="24"/>
        </w:rPr>
        <w:t xml:space="preserve">the </w:t>
      </w:r>
      <w:r w:rsidR="00225DDA" w:rsidRPr="0013164D">
        <w:rPr>
          <w:rFonts w:ascii="Arial" w:hAnsi="Arial" w:cs="Arial"/>
          <w:sz w:val="24"/>
          <w:szCs w:val="24"/>
        </w:rPr>
        <w:t>Privacy Team</w:t>
      </w:r>
      <w:r w:rsidRPr="0013164D">
        <w:rPr>
          <w:rFonts w:ascii="Arial" w:hAnsi="Arial" w:cs="Arial"/>
          <w:sz w:val="24"/>
          <w:szCs w:val="24"/>
        </w:rPr>
        <w:t>)</w:t>
      </w:r>
      <w:r w:rsidR="005D2E3E" w:rsidRPr="0013164D">
        <w:rPr>
          <w:rFonts w:ascii="Arial" w:hAnsi="Arial" w:cs="Arial"/>
          <w:sz w:val="24"/>
          <w:szCs w:val="24"/>
        </w:rPr>
        <w:t>.</w:t>
      </w:r>
    </w:p>
    <w:p w14:paraId="656A8B41" w14:textId="77777777" w:rsidR="004D7B30" w:rsidRPr="0013164D" w:rsidRDefault="004D7B30" w:rsidP="00D359CA">
      <w:pPr>
        <w:tabs>
          <w:tab w:val="left" w:pos="720"/>
          <w:tab w:val="left" w:pos="1440"/>
          <w:tab w:val="left" w:pos="2160"/>
          <w:tab w:val="left" w:pos="2880"/>
          <w:tab w:val="left" w:pos="4502"/>
          <w:tab w:val="left" w:pos="5398"/>
          <w:tab w:val="right" w:pos="8998"/>
        </w:tabs>
        <w:spacing w:after="0" w:line="276" w:lineRule="auto"/>
        <w:jc w:val="center"/>
        <w:rPr>
          <w:rFonts w:ascii="Arial" w:hAnsi="Arial" w:cs="Arial"/>
          <w:sz w:val="24"/>
          <w:szCs w:val="24"/>
        </w:rPr>
      </w:pPr>
    </w:p>
    <w:p w14:paraId="4DF44FEE" w14:textId="7BC3E47A" w:rsidR="004D7B30" w:rsidRPr="0013164D" w:rsidRDefault="00425217" w:rsidP="00425217">
      <w:pPr>
        <w:pStyle w:val="Heading2"/>
        <w:rPr>
          <w:rFonts w:cs="Arial"/>
          <w:szCs w:val="24"/>
        </w:rPr>
      </w:pPr>
      <w:r w:rsidRPr="0013164D">
        <w:rPr>
          <w:rFonts w:cs="Arial"/>
          <w:szCs w:val="24"/>
        </w:rPr>
        <w:t xml:space="preserve">Schedule Part </w:t>
      </w:r>
      <w:r w:rsidR="004D7B30" w:rsidRPr="0013164D">
        <w:rPr>
          <w:rFonts w:cs="Arial"/>
          <w:szCs w:val="24"/>
        </w:rPr>
        <w:t xml:space="preserve">2 </w:t>
      </w:r>
      <w:r w:rsidRPr="0013164D">
        <w:rPr>
          <w:rFonts w:cs="Arial"/>
          <w:szCs w:val="24"/>
        </w:rPr>
        <w:br/>
        <w:t>Cyber security requirements</w:t>
      </w:r>
    </w:p>
    <w:p w14:paraId="30AB314F" w14:textId="4609F1E6" w:rsidR="004D7B30" w:rsidRPr="0013164D" w:rsidRDefault="004D7B30" w:rsidP="00D359CA">
      <w:pPr>
        <w:spacing w:line="276" w:lineRule="auto"/>
        <w:rPr>
          <w:rFonts w:ascii="Arial" w:hAnsi="Arial" w:cs="Arial"/>
          <w:sz w:val="24"/>
          <w:szCs w:val="24"/>
        </w:rPr>
      </w:pPr>
      <w:r w:rsidRPr="0013164D">
        <w:rPr>
          <w:rFonts w:ascii="Arial" w:hAnsi="Arial" w:cs="Arial"/>
          <w:sz w:val="24"/>
          <w:szCs w:val="24"/>
        </w:rPr>
        <w:t xml:space="preserve">To be included here if applicable (Procurement to provide schedule template – to be completed in discussion with </w:t>
      </w:r>
      <w:r w:rsidR="00225DDA" w:rsidRPr="0013164D">
        <w:rPr>
          <w:rFonts w:ascii="Arial" w:hAnsi="Arial" w:cs="Arial"/>
          <w:sz w:val="24"/>
          <w:szCs w:val="24"/>
        </w:rPr>
        <w:t xml:space="preserve">the Delegated Purchasing Officer and the </w:t>
      </w:r>
      <w:r w:rsidR="003B4A11" w:rsidRPr="0013164D">
        <w:rPr>
          <w:rFonts w:ascii="Arial" w:hAnsi="Arial" w:cs="Arial"/>
          <w:sz w:val="24"/>
          <w:szCs w:val="24"/>
        </w:rPr>
        <w:t>IT Infrastructure Manager</w:t>
      </w:r>
      <w:r w:rsidRPr="0013164D">
        <w:rPr>
          <w:rFonts w:ascii="Arial" w:hAnsi="Arial" w:cs="Arial"/>
          <w:sz w:val="24"/>
          <w:szCs w:val="24"/>
        </w:rPr>
        <w:t>)</w:t>
      </w:r>
      <w:r w:rsidR="005D2E3E" w:rsidRPr="0013164D">
        <w:rPr>
          <w:rFonts w:ascii="Arial" w:hAnsi="Arial" w:cs="Arial"/>
          <w:sz w:val="24"/>
          <w:szCs w:val="24"/>
        </w:rPr>
        <w:t>.</w:t>
      </w:r>
    </w:p>
    <w:p w14:paraId="54FB608D" w14:textId="77777777" w:rsidR="004D7B30" w:rsidRPr="00500990" w:rsidRDefault="004D7B30" w:rsidP="00D359CA">
      <w:pPr>
        <w:spacing w:line="276" w:lineRule="auto"/>
        <w:rPr>
          <w:rFonts w:ascii="Arial" w:hAnsi="Arial" w:cs="Arial"/>
        </w:rPr>
      </w:pPr>
    </w:p>
    <w:sectPr w:rsidR="004D7B30" w:rsidRPr="005009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5F40" w14:textId="77777777" w:rsidR="00E40C45" w:rsidRDefault="00E40C45" w:rsidP="000C1067">
      <w:pPr>
        <w:spacing w:after="0" w:line="240" w:lineRule="auto"/>
      </w:pPr>
      <w:r>
        <w:separator/>
      </w:r>
    </w:p>
  </w:endnote>
  <w:endnote w:type="continuationSeparator" w:id="0">
    <w:p w14:paraId="1EDC7D4C" w14:textId="77777777" w:rsidR="00E40C45" w:rsidRDefault="00E40C45" w:rsidP="000C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733800"/>
      <w:docPartObj>
        <w:docPartGallery w:val="Page Numbers (Bottom of Page)"/>
        <w:docPartUnique/>
      </w:docPartObj>
    </w:sdtPr>
    <w:sdtEndPr>
      <w:rPr>
        <w:rFonts w:ascii="Arial" w:hAnsi="Arial" w:cs="Arial"/>
        <w:noProof/>
        <w:sz w:val="20"/>
      </w:rPr>
    </w:sdtEndPr>
    <w:sdtContent>
      <w:p w14:paraId="00643E6B" w14:textId="7DCF26C7" w:rsidR="00577EF1" w:rsidRPr="00EC01CD" w:rsidRDefault="00577EF1" w:rsidP="00577EF1">
        <w:pPr>
          <w:pStyle w:val="Footer"/>
          <w:jc w:val="right"/>
          <w:rPr>
            <w:rFonts w:ascii="Arial" w:hAnsi="Arial" w:cs="Arial"/>
            <w:sz w:val="20"/>
          </w:rPr>
        </w:pPr>
        <w:r w:rsidRPr="00EC01CD">
          <w:rPr>
            <w:rFonts w:ascii="Arial" w:hAnsi="Arial" w:cs="Arial"/>
            <w:sz w:val="20"/>
          </w:rPr>
          <w:fldChar w:fldCharType="begin"/>
        </w:r>
        <w:r w:rsidRPr="00EC01CD">
          <w:rPr>
            <w:rFonts w:ascii="Arial" w:hAnsi="Arial" w:cs="Arial"/>
            <w:sz w:val="20"/>
          </w:rPr>
          <w:instrText xml:space="preserve"> PAGE   \* MERGEFORMAT </w:instrText>
        </w:r>
        <w:r w:rsidRPr="00EC01CD">
          <w:rPr>
            <w:rFonts w:ascii="Arial" w:hAnsi="Arial" w:cs="Arial"/>
            <w:sz w:val="20"/>
          </w:rPr>
          <w:fldChar w:fldCharType="separate"/>
        </w:r>
        <w:r w:rsidR="001C6844">
          <w:rPr>
            <w:rFonts w:ascii="Arial" w:hAnsi="Arial" w:cs="Arial"/>
            <w:noProof/>
            <w:sz w:val="20"/>
          </w:rPr>
          <w:t>17</w:t>
        </w:r>
        <w:r w:rsidRPr="00EC01CD">
          <w:rPr>
            <w:rFonts w:ascii="Arial" w:hAnsi="Arial" w:cs="Arial"/>
            <w:noProof/>
            <w:sz w:val="20"/>
          </w:rPr>
          <w:fldChar w:fldCharType="end"/>
        </w:r>
      </w:p>
    </w:sdtContent>
  </w:sdt>
  <w:p w14:paraId="20BB384F" w14:textId="505C8953" w:rsidR="00577EF1" w:rsidRPr="00EC01CD" w:rsidRDefault="00577EF1" w:rsidP="00577EF1">
    <w:pPr>
      <w:spacing w:line="200" w:lineRule="exact"/>
      <w:rPr>
        <w:rFonts w:ascii="Arial" w:hAnsi="Arial" w:cs="Arial"/>
        <w:sz w:val="20"/>
        <w:szCs w:val="20"/>
      </w:rPr>
    </w:pPr>
    <w:r w:rsidRPr="00EC01CD">
      <w:rPr>
        <w:rFonts w:ascii="Arial" w:hAnsi="Arial" w:cs="Arial"/>
        <w:sz w:val="20"/>
        <w:szCs w:val="20"/>
      </w:rPr>
      <w:t xml:space="preserve">LTC1 </w:t>
    </w:r>
    <w:r>
      <w:rPr>
        <w:rFonts w:ascii="Arial" w:hAnsi="Arial" w:cs="Arial"/>
        <w:sz w:val="20"/>
        <w:szCs w:val="20"/>
      </w:rPr>
      <w:t>(Goods and any related services) June 2021</w:t>
    </w:r>
  </w:p>
  <w:p w14:paraId="04E0BBF6" w14:textId="77777777" w:rsidR="000C1067" w:rsidRDefault="000C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847C" w14:textId="77777777" w:rsidR="00E40C45" w:rsidRDefault="00E40C45" w:rsidP="000C1067">
      <w:pPr>
        <w:spacing w:after="0" w:line="240" w:lineRule="auto"/>
      </w:pPr>
      <w:r>
        <w:separator/>
      </w:r>
    </w:p>
  </w:footnote>
  <w:footnote w:type="continuationSeparator" w:id="0">
    <w:p w14:paraId="0A07734D" w14:textId="77777777" w:rsidR="00E40C45" w:rsidRDefault="00E40C45" w:rsidP="000C1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7A4"/>
    <w:multiLevelType w:val="hybridMultilevel"/>
    <w:tmpl w:val="B062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63C8C"/>
    <w:multiLevelType w:val="hybridMultilevel"/>
    <w:tmpl w:val="BD7A6964"/>
    <w:lvl w:ilvl="0" w:tplc="A9FA4C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C9743D"/>
    <w:multiLevelType w:val="hybridMultilevel"/>
    <w:tmpl w:val="21E4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188350">
    <w:abstractNumId w:val="0"/>
  </w:num>
  <w:num w:numId="2" w16cid:durableId="1974015245">
    <w:abstractNumId w:val="1"/>
  </w:num>
  <w:num w:numId="3" w16cid:durableId="190803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91"/>
    <w:rsid w:val="00006BC3"/>
    <w:rsid w:val="00023DE9"/>
    <w:rsid w:val="00063132"/>
    <w:rsid w:val="00076A91"/>
    <w:rsid w:val="000B061F"/>
    <w:rsid w:val="000C1067"/>
    <w:rsid w:val="000D7E4B"/>
    <w:rsid w:val="000F5B09"/>
    <w:rsid w:val="000F7111"/>
    <w:rsid w:val="0013164D"/>
    <w:rsid w:val="00146E0B"/>
    <w:rsid w:val="001B501D"/>
    <w:rsid w:val="001C6844"/>
    <w:rsid w:val="001F3887"/>
    <w:rsid w:val="00225DDA"/>
    <w:rsid w:val="00236D0B"/>
    <w:rsid w:val="00265F57"/>
    <w:rsid w:val="00271432"/>
    <w:rsid w:val="0027704E"/>
    <w:rsid w:val="002778C2"/>
    <w:rsid w:val="002829E9"/>
    <w:rsid w:val="002D02E3"/>
    <w:rsid w:val="002E263C"/>
    <w:rsid w:val="00310BCD"/>
    <w:rsid w:val="00324E8F"/>
    <w:rsid w:val="003355D7"/>
    <w:rsid w:val="003A56D4"/>
    <w:rsid w:val="003A6E5C"/>
    <w:rsid w:val="003B4A11"/>
    <w:rsid w:val="003C30F8"/>
    <w:rsid w:val="003D1A68"/>
    <w:rsid w:val="003D7BDE"/>
    <w:rsid w:val="00407E23"/>
    <w:rsid w:val="00425217"/>
    <w:rsid w:val="00434164"/>
    <w:rsid w:val="004574E9"/>
    <w:rsid w:val="004836F8"/>
    <w:rsid w:val="004A51C3"/>
    <w:rsid w:val="004D7B30"/>
    <w:rsid w:val="00500990"/>
    <w:rsid w:val="0051219D"/>
    <w:rsid w:val="00523538"/>
    <w:rsid w:val="00523765"/>
    <w:rsid w:val="00540BE4"/>
    <w:rsid w:val="00545848"/>
    <w:rsid w:val="00577EF1"/>
    <w:rsid w:val="00597A28"/>
    <w:rsid w:val="005D2E3E"/>
    <w:rsid w:val="005E753F"/>
    <w:rsid w:val="005E7F79"/>
    <w:rsid w:val="005F69D6"/>
    <w:rsid w:val="00636874"/>
    <w:rsid w:val="00650B9C"/>
    <w:rsid w:val="00664593"/>
    <w:rsid w:val="006762B5"/>
    <w:rsid w:val="00683768"/>
    <w:rsid w:val="006B7B38"/>
    <w:rsid w:val="00701616"/>
    <w:rsid w:val="00723D6D"/>
    <w:rsid w:val="00746771"/>
    <w:rsid w:val="0076196F"/>
    <w:rsid w:val="00776B7B"/>
    <w:rsid w:val="007A3E59"/>
    <w:rsid w:val="007C4288"/>
    <w:rsid w:val="00826C6F"/>
    <w:rsid w:val="00855CAD"/>
    <w:rsid w:val="008C49B8"/>
    <w:rsid w:val="00920210"/>
    <w:rsid w:val="009222EB"/>
    <w:rsid w:val="009A479C"/>
    <w:rsid w:val="009C7228"/>
    <w:rsid w:val="009F1480"/>
    <w:rsid w:val="00A62291"/>
    <w:rsid w:val="00A74366"/>
    <w:rsid w:val="00A963D6"/>
    <w:rsid w:val="00AB5820"/>
    <w:rsid w:val="00AC5427"/>
    <w:rsid w:val="00B059B9"/>
    <w:rsid w:val="00B77BFE"/>
    <w:rsid w:val="00BD6090"/>
    <w:rsid w:val="00C514CF"/>
    <w:rsid w:val="00C52968"/>
    <w:rsid w:val="00D073E1"/>
    <w:rsid w:val="00D16ED4"/>
    <w:rsid w:val="00D1716B"/>
    <w:rsid w:val="00D359CA"/>
    <w:rsid w:val="00DA00BE"/>
    <w:rsid w:val="00DD7788"/>
    <w:rsid w:val="00DF4C3B"/>
    <w:rsid w:val="00E32577"/>
    <w:rsid w:val="00E40C45"/>
    <w:rsid w:val="00E47754"/>
    <w:rsid w:val="00E64A49"/>
    <w:rsid w:val="00E6639E"/>
    <w:rsid w:val="00EA5430"/>
    <w:rsid w:val="00ED1A4B"/>
    <w:rsid w:val="00ED737E"/>
    <w:rsid w:val="00F036B2"/>
    <w:rsid w:val="00F10E06"/>
    <w:rsid w:val="00F235CF"/>
    <w:rsid w:val="00F361AC"/>
    <w:rsid w:val="00F9305E"/>
    <w:rsid w:val="00FD0B4E"/>
    <w:rsid w:val="00FE34AB"/>
    <w:rsid w:val="00FF21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F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990"/>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500990"/>
    <w:pPr>
      <w:keepNext/>
      <w:keepLines/>
      <w:spacing w:after="0" w:line="360" w:lineRule="auto"/>
      <w:outlineLvl w:val="1"/>
    </w:pPr>
    <w:rPr>
      <w:rFonts w:ascii="Arial" w:eastAsiaTheme="majorEastAsia" w:hAnsi="Arial" w:cstheme="majorBidi"/>
      <w:b/>
      <w:sz w:val="24"/>
      <w:szCs w:val="26"/>
    </w:rPr>
  </w:style>
  <w:style w:type="paragraph" w:styleId="Heading3">
    <w:name w:val="heading 3"/>
    <w:basedOn w:val="Heading2"/>
    <w:next w:val="Normal"/>
    <w:link w:val="Heading3Char"/>
    <w:uiPriority w:val="9"/>
    <w:unhideWhenUsed/>
    <w:qFormat/>
    <w:rsid w:val="00425217"/>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59"/>
    <w:rPr>
      <w:rFonts w:ascii="Segoe UI" w:hAnsi="Segoe UI" w:cs="Segoe UI"/>
      <w:sz w:val="18"/>
      <w:szCs w:val="18"/>
    </w:rPr>
  </w:style>
  <w:style w:type="paragraph" w:customStyle="1" w:styleId="paragraph">
    <w:name w:val="paragraph"/>
    <w:basedOn w:val="Normal"/>
    <w:rsid w:val="00597A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7A28"/>
  </w:style>
  <w:style w:type="character" w:customStyle="1" w:styleId="eop">
    <w:name w:val="eop"/>
    <w:basedOn w:val="DefaultParagraphFont"/>
    <w:rsid w:val="00597A28"/>
  </w:style>
  <w:style w:type="paragraph" w:styleId="Header">
    <w:name w:val="header"/>
    <w:basedOn w:val="Normal"/>
    <w:link w:val="HeaderChar"/>
    <w:uiPriority w:val="99"/>
    <w:unhideWhenUsed/>
    <w:rsid w:val="000C1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67"/>
  </w:style>
  <w:style w:type="paragraph" w:styleId="Footer">
    <w:name w:val="footer"/>
    <w:basedOn w:val="Normal"/>
    <w:link w:val="FooterChar"/>
    <w:uiPriority w:val="99"/>
    <w:unhideWhenUsed/>
    <w:rsid w:val="000C1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67"/>
  </w:style>
  <w:style w:type="character" w:customStyle="1" w:styleId="Heading1Char">
    <w:name w:val="Heading 1 Char"/>
    <w:basedOn w:val="DefaultParagraphFont"/>
    <w:link w:val="Heading1"/>
    <w:uiPriority w:val="9"/>
    <w:rsid w:val="00500990"/>
    <w:rPr>
      <w:rFonts w:ascii="Arial" w:eastAsiaTheme="majorEastAsia" w:hAnsi="Arial" w:cstheme="majorBidi"/>
      <w:b/>
      <w:sz w:val="32"/>
      <w:szCs w:val="32"/>
    </w:rPr>
  </w:style>
  <w:style w:type="paragraph" w:styleId="ListParagraph">
    <w:name w:val="List Paragraph"/>
    <w:basedOn w:val="Normal"/>
    <w:uiPriority w:val="34"/>
    <w:qFormat/>
    <w:rsid w:val="00D359CA"/>
    <w:pPr>
      <w:ind w:left="720"/>
      <w:contextualSpacing/>
    </w:pPr>
  </w:style>
  <w:style w:type="character" w:customStyle="1" w:styleId="Heading2Char">
    <w:name w:val="Heading 2 Char"/>
    <w:basedOn w:val="DefaultParagraphFont"/>
    <w:link w:val="Heading2"/>
    <w:uiPriority w:val="9"/>
    <w:rsid w:val="005009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425217"/>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7688</Words>
  <Characters>43826</Characters>
  <Application>Microsoft Office Word</Application>
  <DocSecurity>2</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2024-06-24T08:09:00Z</dcterms:created>
  <dcterms:modified xsi:type="dcterms:W3CDTF">2024-06-24T08:48:00Z</dcterms:modified>
</cp:coreProperties>
</file>