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86D67" w14:textId="41F1DFFC" w:rsidR="0033498F" w:rsidRDefault="00470940" w:rsidP="0033498F">
      <w:pPr>
        <w:spacing w:after="360"/>
        <w:jc w:val="right"/>
        <w:rPr>
          <w:rStyle w:val="Heading1Char"/>
        </w:rPr>
      </w:pPr>
      <w:r w:rsidRPr="00400B4B">
        <w:rPr>
          <w:noProof/>
        </w:rPr>
        <w:drawing>
          <wp:inline distT="0" distB="0" distL="0" distR="0" wp14:anchorId="60FA35CB" wp14:editId="3FC01D02">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585A5A8" w14:textId="611E90B9" w:rsidR="00815C62" w:rsidRPr="0033498F" w:rsidRDefault="00730507" w:rsidP="004F10A7">
      <w:pPr>
        <w:spacing w:after="360"/>
        <w:jc w:val="center"/>
        <w:rPr>
          <w:rStyle w:val="Heading1Char"/>
        </w:rPr>
      </w:pPr>
      <w:r>
        <w:rPr>
          <w:rStyle w:val="Heading1Char"/>
        </w:rPr>
        <w:t xml:space="preserve">Sustainability </w:t>
      </w:r>
      <w:r w:rsidR="003A1D5A">
        <w:rPr>
          <w:rStyle w:val="Heading1Char"/>
        </w:rPr>
        <w:t>Policy</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439E750E"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B18D25" w14:textId="77777777" w:rsidR="00815C62" w:rsidRDefault="00815C62" w:rsidP="00815C62">
      <w:pPr>
        <w:pStyle w:val="Heading1"/>
        <w:spacing w:after="360"/>
        <w:jc w:val="right"/>
      </w:pPr>
    </w:p>
    <w:p w14:paraId="19FBE742" w14:textId="77777777" w:rsidR="00815C62" w:rsidRDefault="00815C62" w:rsidP="002C7765">
      <w:pPr>
        <w:pStyle w:val="Heading1"/>
        <w:numPr>
          <w:ilvl w:val="0"/>
          <w:numId w:val="0"/>
        </w:numPr>
        <w:spacing w:after="360"/>
        <w:ind w:left="432"/>
      </w:pPr>
    </w:p>
    <w:p w14:paraId="08CA89E1" w14:textId="59A0D089" w:rsidR="00995125" w:rsidRPr="006A354E" w:rsidRDefault="00815C62" w:rsidP="00815C62">
      <w:pPr>
        <w:spacing w:after="360"/>
        <w:jc w:val="right"/>
      </w:pPr>
      <w:r>
        <w:t xml:space="preserve">Last revised: </w:t>
      </w:r>
      <w:r w:rsidR="00B67890">
        <w:t>January 2024</w:t>
      </w:r>
      <w:r w:rsidR="00995125" w:rsidRPr="006A354E">
        <w:br w:type="page"/>
      </w:r>
      <w:bookmarkEnd w:id="0"/>
      <w:bookmarkEnd w:id="1"/>
    </w:p>
    <w:bookmarkStart w:id="2" w:name="_Toc110486754" w:displacedByCustomXml="next"/>
    <w:bookmarkStart w:id="3" w:name="_Toc1611036248" w:displacedByCustomXml="next"/>
    <w:bookmarkStart w:id="4" w:name="_Toc1936490033" w:displacedByCustomXml="next"/>
    <w:sdt>
      <w:sdtPr>
        <w:rPr>
          <w:b/>
          <w:bCs/>
        </w:rPr>
        <w:id w:val="1813396560"/>
        <w:docPartObj>
          <w:docPartGallery w:val="Table of Contents"/>
          <w:docPartUnique/>
        </w:docPartObj>
      </w:sdtPr>
      <w:sdtEndPr>
        <w:rPr>
          <w:b w:val="0"/>
        </w:rPr>
      </w:sdtEndPr>
      <w:sdtContent>
        <w:p w14:paraId="58A006E4" w14:textId="499B2ADE" w:rsidR="00F228FE" w:rsidRPr="00EE04A9" w:rsidRDefault="00F228FE" w:rsidP="00902973">
          <w:pPr>
            <w:spacing w:after="360"/>
            <w:rPr>
              <w:rStyle w:val="Heading2Char"/>
            </w:rPr>
          </w:pPr>
          <w:r w:rsidRPr="63024FE5">
            <w:rPr>
              <w:rStyle w:val="Heading2Char"/>
            </w:rPr>
            <w:t>Contents</w:t>
          </w:r>
          <w:bookmarkEnd w:id="4"/>
          <w:bookmarkEnd w:id="3"/>
          <w:bookmarkEnd w:id="2"/>
        </w:p>
        <w:p w14:paraId="07EA9570" w14:textId="6F7F3374" w:rsidR="002C5E3A" w:rsidRDefault="002B6E11">
          <w:pPr>
            <w:pStyle w:val="TOC1"/>
            <w:spacing w:after="360"/>
            <w:rPr>
              <w:rFonts w:asciiTheme="minorHAnsi" w:eastAsiaTheme="minorEastAsia" w:hAnsiTheme="minorHAnsi"/>
              <w:noProof/>
              <w:kern w:val="2"/>
              <w:szCs w:val="24"/>
              <w:lang w:eastAsia="en-GB"/>
              <w14:ligatures w14:val="standardContextual"/>
            </w:rPr>
          </w:pPr>
          <w:r>
            <w:fldChar w:fldCharType="begin"/>
          </w:r>
          <w:r>
            <w:instrText xml:space="preserve"> TOC \h \z \t "Heading 2,1,Heading 3,2,Heading 4,3,Heading 5,4,Heading 2 (No Numbers),1,Heading 3 (No Numbers),2" </w:instrText>
          </w:r>
          <w:r>
            <w:fldChar w:fldCharType="separate"/>
          </w:r>
          <w:hyperlink w:anchor="_Toc169180522" w:history="1">
            <w:r w:rsidR="002C5E3A" w:rsidRPr="002542D5">
              <w:rPr>
                <w:rStyle w:val="Hyperlink"/>
                <w:noProof/>
              </w:rPr>
              <w:t>1.</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Scope</w:t>
            </w:r>
            <w:r w:rsidR="002C5E3A">
              <w:rPr>
                <w:noProof/>
                <w:webHidden/>
              </w:rPr>
              <w:tab/>
            </w:r>
            <w:r w:rsidR="002C5E3A">
              <w:rPr>
                <w:noProof/>
                <w:webHidden/>
              </w:rPr>
              <w:fldChar w:fldCharType="begin"/>
            </w:r>
            <w:r w:rsidR="002C5E3A">
              <w:rPr>
                <w:noProof/>
                <w:webHidden/>
              </w:rPr>
              <w:instrText xml:space="preserve"> PAGEREF _Toc169180522 \h </w:instrText>
            </w:r>
            <w:r w:rsidR="002C5E3A">
              <w:rPr>
                <w:noProof/>
                <w:webHidden/>
              </w:rPr>
            </w:r>
            <w:r w:rsidR="002C5E3A">
              <w:rPr>
                <w:noProof/>
                <w:webHidden/>
              </w:rPr>
              <w:fldChar w:fldCharType="separate"/>
            </w:r>
            <w:r w:rsidR="002C5E3A">
              <w:rPr>
                <w:noProof/>
                <w:webHidden/>
              </w:rPr>
              <w:t>5</w:t>
            </w:r>
            <w:r w:rsidR="002C5E3A">
              <w:rPr>
                <w:noProof/>
                <w:webHidden/>
              </w:rPr>
              <w:fldChar w:fldCharType="end"/>
            </w:r>
          </w:hyperlink>
        </w:p>
        <w:p w14:paraId="4D738CAE" w14:textId="25D878BE" w:rsidR="002C5E3A" w:rsidRDefault="0035429F">
          <w:pPr>
            <w:pStyle w:val="TOC1"/>
            <w:spacing w:after="360"/>
            <w:rPr>
              <w:rFonts w:asciiTheme="minorHAnsi" w:eastAsiaTheme="minorEastAsia" w:hAnsiTheme="minorHAnsi"/>
              <w:noProof/>
              <w:kern w:val="2"/>
              <w:szCs w:val="24"/>
              <w:lang w:eastAsia="en-GB"/>
              <w14:ligatures w14:val="standardContextual"/>
            </w:rPr>
          </w:pPr>
          <w:hyperlink w:anchor="_Toc169180523" w:history="1">
            <w:r w:rsidR="002C5E3A" w:rsidRPr="002542D5">
              <w:rPr>
                <w:rStyle w:val="Hyperlink"/>
                <w:noProof/>
              </w:rPr>
              <w:t>2.</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Definitions</w:t>
            </w:r>
            <w:r w:rsidR="002C5E3A">
              <w:rPr>
                <w:noProof/>
                <w:webHidden/>
              </w:rPr>
              <w:tab/>
            </w:r>
            <w:r w:rsidR="002C5E3A">
              <w:rPr>
                <w:noProof/>
                <w:webHidden/>
              </w:rPr>
              <w:fldChar w:fldCharType="begin"/>
            </w:r>
            <w:r w:rsidR="002C5E3A">
              <w:rPr>
                <w:noProof/>
                <w:webHidden/>
              </w:rPr>
              <w:instrText xml:space="preserve"> PAGEREF _Toc169180523 \h </w:instrText>
            </w:r>
            <w:r w:rsidR="002C5E3A">
              <w:rPr>
                <w:noProof/>
                <w:webHidden/>
              </w:rPr>
            </w:r>
            <w:r w:rsidR="002C5E3A">
              <w:rPr>
                <w:noProof/>
                <w:webHidden/>
              </w:rPr>
              <w:fldChar w:fldCharType="separate"/>
            </w:r>
            <w:r w:rsidR="002C5E3A">
              <w:rPr>
                <w:noProof/>
                <w:webHidden/>
              </w:rPr>
              <w:t>5</w:t>
            </w:r>
            <w:r w:rsidR="002C5E3A">
              <w:rPr>
                <w:noProof/>
                <w:webHidden/>
              </w:rPr>
              <w:fldChar w:fldCharType="end"/>
            </w:r>
          </w:hyperlink>
        </w:p>
        <w:p w14:paraId="64E8C261" w14:textId="63365EBA" w:rsidR="002C5E3A" w:rsidRDefault="0035429F">
          <w:pPr>
            <w:pStyle w:val="TOC1"/>
            <w:spacing w:after="360"/>
            <w:rPr>
              <w:rFonts w:asciiTheme="minorHAnsi" w:eastAsiaTheme="minorEastAsia" w:hAnsiTheme="minorHAnsi"/>
              <w:noProof/>
              <w:kern w:val="2"/>
              <w:szCs w:val="24"/>
              <w:lang w:eastAsia="en-GB"/>
              <w14:ligatures w14:val="standardContextual"/>
            </w:rPr>
          </w:pPr>
          <w:hyperlink w:anchor="_Toc169180524" w:history="1">
            <w:r w:rsidR="002C5E3A" w:rsidRPr="002542D5">
              <w:rPr>
                <w:rStyle w:val="Hyperlink"/>
                <w:noProof/>
              </w:rPr>
              <w:t>3.</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Policy statement</w:t>
            </w:r>
            <w:r w:rsidR="002C5E3A">
              <w:rPr>
                <w:noProof/>
                <w:webHidden/>
              </w:rPr>
              <w:tab/>
            </w:r>
            <w:r w:rsidR="002C5E3A">
              <w:rPr>
                <w:noProof/>
                <w:webHidden/>
              </w:rPr>
              <w:fldChar w:fldCharType="begin"/>
            </w:r>
            <w:r w:rsidR="002C5E3A">
              <w:rPr>
                <w:noProof/>
                <w:webHidden/>
              </w:rPr>
              <w:instrText xml:space="preserve"> PAGEREF _Toc169180524 \h </w:instrText>
            </w:r>
            <w:r w:rsidR="002C5E3A">
              <w:rPr>
                <w:noProof/>
                <w:webHidden/>
              </w:rPr>
            </w:r>
            <w:r w:rsidR="002C5E3A">
              <w:rPr>
                <w:noProof/>
                <w:webHidden/>
              </w:rPr>
              <w:fldChar w:fldCharType="separate"/>
            </w:r>
            <w:r w:rsidR="002C5E3A">
              <w:rPr>
                <w:noProof/>
                <w:webHidden/>
              </w:rPr>
              <w:t>5</w:t>
            </w:r>
            <w:r w:rsidR="002C5E3A">
              <w:rPr>
                <w:noProof/>
                <w:webHidden/>
              </w:rPr>
              <w:fldChar w:fldCharType="end"/>
            </w:r>
          </w:hyperlink>
        </w:p>
        <w:p w14:paraId="5075F4E7" w14:textId="7B5C5BDD" w:rsidR="002C5E3A" w:rsidRDefault="0035429F">
          <w:pPr>
            <w:pStyle w:val="TOC1"/>
            <w:spacing w:after="360"/>
            <w:rPr>
              <w:rFonts w:asciiTheme="minorHAnsi" w:eastAsiaTheme="minorEastAsia" w:hAnsiTheme="minorHAnsi"/>
              <w:noProof/>
              <w:kern w:val="2"/>
              <w:szCs w:val="24"/>
              <w:lang w:eastAsia="en-GB"/>
              <w14:ligatures w14:val="standardContextual"/>
            </w:rPr>
          </w:pPr>
          <w:hyperlink w:anchor="_Toc169180525" w:history="1">
            <w:r w:rsidR="002C5E3A" w:rsidRPr="002542D5">
              <w:rPr>
                <w:rStyle w:val="Hyperlink"/>
                <w:noProof/>
              </w:rPr>
              <w:t>4.</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Principles</w:t>
            </w:r>
            <w:r w:rsidR="002C5E3A">
              <w:rPr>
                <w:noProof/>
                <w:webHidden/>
              </w:rPr>
              <w:tab/>
            </w:r>
            <w:r w:rsidR="002C5E3A">
              <w:rPr>
                <w:noProof/>
                <w:webHidden/>
              </w:rPr>
              <w:fldChar w:fldCharType="begin"/>
            </w:r>
            <w:r w:rsidR="002C5E3A">
              <w:rPr>
                <w:noProof/>
                <w:webHidden/>
              </w:rPr>
              <w:instrText xml:space="preserve"> PAGEREF _Toc169180525 \h </w:instrText>
            </w:r>
            <w:r w:rsidR="002C5E3A">
              <w:rPr>
                <w:noProof/>
                <w:webHidden/>
              </w:rPr>
            </w:r>
            <w:r w:rsidR="002C5E3A">
              <w:rPr>
                <w:noProof/>
                <w:webHidden/>
              </w:rPr>
              <w:fldChar w:fldCharType="separate"/>
            </w:r>
            <w:r w:rsidR="002C5E3A">
              <w:rPr>
                <w:noProof/>
                <w:webHidden/>
              </w:rPr>
              <w:t>5</w:t>
            </w:r>
            <w:r w:rsidR="002C5E3A">
              <w:rPr>
                <w:noProof/>
                <w:webHidden/>
              </w:rPr>
              <w:fldChar w:fldCharType="end"/>
            </w:r>
          </w:hyperlink>
        </w:p>
        <w:p w14:paraId="584130D0" w14:textId="146AEA94"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26" w:history="1">
            <w:r w:rsidR="002C5E3A" w:rsidRPr="002542D5">
              <w:rPr>
                <w:rStyle w:val="Hyperlink"/>
                <w:rFonts w:cs="Arial"/>
                <w:noProof/>
              </w:rPr>
              <w:t>4.1</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Compliance and environmental legislation</w:t>
            </w:r>
            <w:r w:rsidR="002C5E3A">
              <w:rPr>
                <w:noProof/>
                <w:webHidden/>
              </w:rPr>
              <w:tab/>
            </w:r>
            <w:r w:rsidR="002C5E3A">
              <w:rPr>
                <w:noProof/>
                <w:webHidden/>
              </w:rPr>
              <w:fldChar w:fldCharType="begin"/>
            </w:r>
            <w:r w:rsidR="002C5E3A">
              <w:rPr>
                <w:noProof/>
                <w:webHidden/>
              </w:rPr>
              <w:instrText xml:space="preserve"> PAGEREF _Toc169180526 \h </w:instrText>
            </w:r>
            <w:r w:rsidR="002C5E3A">
              <w:rPr>
                <w:noProof/>
                <w:webHidden/>
              </w:rPr>
            </w:r>
            <w:r w:rsidR="002C5E3A">
              <w:rPr>
                <w:noProof/>
                <w:webHidden/>
              </w:rPr>
              <w:fldChar w:fldCharType="separate"/>
            </w:r>
            <w:r w:rsidR="002C5E3A">
              <w:rPr>
                <w:noProof/>
                <w:webHidden/>
              </w:rPr>
              <w:t>6</w:t>
            </w:r>
            <w:r w:rsidR="002C5E3A">
              <w:rPr>
                <w:noProof/>
                <w:webHidden/>
              </w:rPr>
              <w:fldChar w:fldCharType="end"/>
            </w:r>
          </w:hyperlink>
        </w:p>
        <w:p w14:paraId="57FA6ECF" w14:textId="0A381DF7"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27" w:history="1">
            <w:r w:rsidR="002C5E3A" w:rsidRPr="002542D5">
              <w:rPr>
                <w:rStyle w:val="Hyperlink"/>
                <w:rFonts w:cs="Arial"/>
                <w:noProof/>
              </w:rPr>
              <w:t>4.2</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Planning</w:t>
            </w:r>
            <w:r w:rsidR="002C5E3A">
              <w:rPr>
                <w:noProof/>
                <w:webHidden/>
              </w:rPr>
              <w:tab/>
            </w:r>
            <w:r w:rsidR="002C5E3A">
              <w:rPr>
                <w:noProof/>
                <w:webHidden/>
              </w:rPr>
              <w:fldChar w:fldCharType="begin"/>
            </w:r>
            <w:r w:rsidR="002C5E3A">
              <w:rPr>
                <w:noProof/>
                <w:webHidden/>
              </w:rPr>
              <w:instrText xml:space="preserve"> PAGEREF _Toc169180527 \h </w:instrText>
            </w:r>
            <w:r w:rsidR="002C5E3A">
              <w:rPr>
                <w:noProof/>
                <w:webHidden/>
              </w:rPr>
            </w:r>
            <w:r w:rsidR="002C5E3A">
              <w:rPr>
                <w:noProof/>
                <w:webHidden/>
              </w:rPr>
              <w:fldChar w:fldCharType="separate"/>
            </w:r>
            <w:r w:rsidR="002C5E3A">
              <w:rPr>
                <w:noProof/>
                <w:webHidden/>
              </w:rPr>
              <w:t>6</w:t>
            </w:r>
            <w:r w:rsidR="002C5E3A">
              <w:rPr>
                <w:noProof/>
                <w:webHidden/>
              </w:rPr>
              <w:fldChar w:fldCharType="end"/>
            </w:r>
          </w:hyperlink>
        </w:p>
        <w:p w14:paraId="3D79CD79" w14:textId="3F8BD779"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28" w:history="1">
            <w:r w:rsidR="002C5E3A" w:rsidRPr="002542D5">
              <w:rPr>
                <w:rStyle w:val="Hyperlink"/>
                <w:rFonts w:cs="Arial"/>
                <w:noProof/>
              </w:rPr>
              <w:t>4.3</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Wider action</w:t>
            </w:r>
            <w:r w:rsidR="002C5E3A">
              <w:rPr>
                <w:noProof/>
                <w:webHidden/>
              </w:rPr>
              <w:tab/>
            </w:r>
            <w:r w:rsidR="002C5E3A">
              <w:rPr>
                <w:noProof/>
                <w:webHidden/>
              </w:rPr>
              <w:fldChar w:fldCharType="begin"/>
            </w:r>
            <w:r w:rsidR="002C5E3A">
              <w:rPr>
                <w:noProof/>
                <w:webHidden/>
              </w:rPr>
              <w:instrText xml:space="preserve"> PAGEREF _Toc169180528 \h </w:instrText>
            </w:r>
            <w:r w:rsidR="002C5E3A">
              <w:rPr>
                <w:noProof/>
                <w:webHidden/>
              </w:rPr>
            </w:r>
            <w:r w:rsidR="002C5E3A">
              <w:rPr>
                <w:noProof/>
                <w:webHidden/>
              </w:rPr>
              <w:fldChar w:fldCharType="separate"/>
            </w:r>
            <w:r w:rsidR="002C5E3A">
              <w:rPr>
                <w:noProof/>
                <w:webHidden/>
              </w:rPr>
              <w:t>6</w:t>
            </w:r>
            <w:r w:rsidR="002C5E3A">
              <w:rPr>
                <w:noProof/>
                <w:webHidden/>
              </w:rPr>
              <w:fldChar w:fldCharType="end"/>
            </w:r>
          </w:hyperlink>
        </w:p>
        <w:p w14:paraId="04CC5F5F" w14:textId="3DF6B213"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29" w:history="1">
            <w:r w:rsidR="002C5E3A" w:rsidRPr="002542D5">
              <w:rPr>
                <w:rStyle w:val="Hyperlink"/>
                <w:rFonts w:cs="Arial"/>
                <w:noProof/>
              </w:rPr>
              <w:t>4.4</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Reporting</w:t>
            </w:r>
            <w:r w:rsidR="002C5E3A">
              <w:rPr>
                <w:noProof/>
                <w:webHidden/>
              </w:rPr>
              <w:tab/>
            </w:r>
            <w:r w:rsidR="002C5E3A">
              <w:rPr>
                <w:noProof/>
                <w:webHidden/>
              </w:rPr>
              <w:fldChar w:fldCharType="begin"/>
            </w:r>
            <w:r w:rsidR="002C5E3A">
              <w:rPr>
                <w:noProof/>
                <w:webHidden/>
              </w:rPr>
              <w:instrText xml:space="preserve"> PAGEREF _Toc169180529 \h </w:instrText>
            </w:r>
            <w:r w:rsidR="002C5E3A">
              <w:rPr>
                <w:noProof/>
                <w:webHidden/>
              </w:rPr>
            </w:r>
            <w:r w:rsidR="002C5E3A">
              <w:rPr>
                <w:noProof/>
                <w:webHidden/>
              </w:rPr>
              <w:fldChar w:fldCharType="separate"/>
            </w:r>
            <w:r w:rsidR="002C5E3A">
              <w:rPr>
                <w:noProof/>
                <w:webHidden/>
              </w:rPr>
              <w:t>6</w:t>
            </w:r>
            <w:r w:rsidR="002C5E3A">
              <w:rPr>
                <w:noProof/>
                <w:webHidden/>
              </w:rPr>
              <w:fldChar w:fldCharType="end"/>
            </w:r>
          </w:hyperlink>
        </w:p>
        <w:p w14:paraId="2F736CC5" w14:textId="277CDD0B"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30" w:history="1">
            <w:r w:rsidR="002C5E3A" w:rsidRPr="002542D5">
              <w:rPr>
                <w:rStyle w:val="Hyperlink"/>
                <w:rFonts w:cs="Arial"/>
                <w:noProof/>
              </w:rPr>
              <w:t>4.5</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Energy, water and other resources</w:t>
            </w:r>
            <w:r w:rsidR="002C5E3A">
              <w:rPr>
                <w:noProof/>
                <w:webHidden/>
              </w:rPr>
              <w:tab/>
            </w:r>
            <w:r w:rsidR="002C5E3A">
              <w:rPr>
                <w:noProof/>
                <w:webHidden/>
              </w:rPr>
              <w:fldChar w:fldCharType="begin"/>
            </w:r>
            <w:r w:rsidR="002C5E3A">
              <w:rPr>
                <w:noProof/>
                <w:webHidden/>
              </w:rPr>
              <w:instrText xml:space="preserve"> PAGEREF _Toc169180530 \h </w:instrText>
            </w:r>
            <w:r w:rsidR="002C5E3A">
              <w:rPr>
                <w:noProof/>
                <w:webHidden/>
              </w:rPr>
            </w:r>
            <w:r w:rsidR="002C5E3A">
              <w:rPr>
                <w:noProof/>
                <w:webHidden/>
              </w:rPr>
              <w:fldChar w:fldCharType="separate"/>
            </w:r>
            <w:r w:rsidR="002C5E3A">
              <w:rPr>
                <w:noProof/>
                <w:webHidden/>
              </w:rPr>
              <w:t>6</w:t>
            </w:r>
            <w:r w:rsidR="002C5E3A">
              <w:rPr>
                <w:noProof/>
                <w:webHidden/>
              </w:rPr>
              <w:fldChar w:fldCharType="end"/>
            </w:r>
          </w:hyperlink>
        </w:p>
        <w:p w14:paraId="7A209050" w14:textId="4C8C72EB"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31" w:history="1">
            <w:r w:rsidR="002C5E3A" w:rsidRPr="002542D5">
              <w:rPr>
                <w:rStyle w:val="Hyperlink"/>
                <w:rFonts w:cs="Arial"/>
                <w:noProof/>
              </w:rPr>
              <w:t>4.6</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Waste management</w:t>
            </w:r>
            <w:r w:rsidR="002C5E3A">
              <w:rPr>
                <w:noProof/>
                <w:webHidden/>
              </w:rPr>
              <w:tab/>
            </w:r>
            <w:r w:rsidR="002C5E3A">
              <w:rPr>
                <w:noProof/>
                <w:webHidden/>
              </w:rPr>
              <w:fldChar w:fldCharType="begin"/>
            </w:r>
            <w:r w:rsidR="002C5E3A">
              <w:rPr>
                <w:noProof/>
                <w:webHidden/>
              </w:rPr>
              <w:instrText xml:space="preserve"> PAGEREF _Toc169180531 \h </w:instrText>
            </w:r>
            <w:r w:rsidR="002C5E3A">
              <w:rPr>
                <w:noProof/>
                <w:webHidden/>
              </w:rPr>
            </w:r>
            <w:r w:rsidR="002C5E3A">
              <w:rPr>
                <w:noProof/>
                <w:webHidden/>
              </w:rPr>
              <w:fldChar w:fldCharType="separate"/>
            </w:r>
            <w:r w:rsidR="002C5E3A">
              <w:rPr>
                <w:noProof/>
                <w:webHidden/>
              </w:rPr>
              <w:t>6</w:t>
            </w:r>
            <w:r w:rsidR="002C5E3A">
              <w:rPr>
                <w:noProof/>
                <w:webHidden/>
              </w:rPr>
              <w:fldChar w:fldCharType="end"/>
            </w:r>
          </w:hyperlink>
        </w:p>
        <w:p w14:paraId="4E4D4998" w14:textId="12B4DA44"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32" w:history="1">
            <w:r w:rsidR="002C5E3A" w:rsidRPr="002542D5">
              <w:rPr>
                <w:rStyle w:val="Hyperlink"/>
                <w:rFonts w:cs="Arial"/>
                <w:noProof/>
              </w:rPr>
              <w:t>4.7</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Transport and travel</w:t>
            </w:r>
            <w:r w:rsidR="002C5E3A">
              <w:rPr>
                <w:noProof/>
                <w:webHidden/>
              </w:rPr>
              <w:tab/>
            </w:r>
            <w:r w:rsidR="002C5E3A">
              <w:rPr>
                <w:noProof/>
                <w:webHidden/>
              </w:rPr>
              <w:fldChar w:fldCharType="begin"/>
            </w:r>
            <w:r w:rsidR="002C5E3A">
              <w:rPr>
                <w:noProof/>
                <w:webHidden/>
              </w:rPr>
              <w:instrText xml:space="preserve"> PAGEREF _Toc169180532 \h </w:instrText>
            </w:r>
            <w:r w:rsidR="002C5E3A">
              <w:rPr>
                <w:noProof/>
                <w:webHidden/>
              </w:rPr>
            </w:r>
            <w:r w:rsidR="002C5E3A">
              <w:rPr>
                <w:noProof/>
                <w:webHidden/>
              </w:rPr>
              <w:fldChar w:fldCharType="separate"/>
            </w:r>
            <w:r w:rsidR="002C5E3A">
              <w:rPr>
                <w:noProof/>
                <w:webHidden/>
              </w:rPr>
              <w:t>7</w:t>
            </w:r>
            <w:r w:rsidR="002C5E3A">
              <w:rPr>
                <w:noProof/>
                <w:webHidden/>
              </w:rPr>
              <w:fldChar w:fldCharType="end"/>
            </w:r>
          </w:hyperlink>
        </w:p>
        <w:p w14:paraId="060D21DE" w14:textId="4FA481E0"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33" w:history="1">
            <w:r w:rsidR="002C5E3A" w:rsidRPr="002542D5">
              <w:rPr>
                <w:rStyle w:val="Hyperlink"/>
                <w:rFonts w:cs="Arial"/>
                <w:noProof/>
              </w:rPr>
              <w:t>4.8</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Responsible purchasing</w:t>
            </w:r>
            <w:r w:rsidR="002C5E3A">
              <w:rPr>
                <w:noProof/>
                <w:webHidden/>
              </w:rPr>
              <w:tab/>
            </w:r>
            <w:r w:rsidR="002C5E3A">
              <w:rPr>
                <w:noProof/>
                <w:webHidden/>
              </w:rPr>
              <w:fldChar w:fldCharType="begin"/>
            </w:r>
            <w:r w:rsidR="002C5E3A">
              <w:rPr>
                <w:noProof/>
                <w:webHidden/>
              </w:rPr>
              <w:instrText xml:space="preserve"> PAGEREF _Toc169180533 \h </w:instrText>
            </w:r>
            <w:r w:rsidR="002C5E3A">
              <w:rPr>
                <w:noProof/>
                <w:webHidden/>
              </w:rPr>
            </w:r>
            <w:r w:rsidR="002C5E3A">
              <w:rPr>
                <w:noProof/>
                <w:webHidden/>
              </w:rPr>
              <w:fldChar w:fldCharType="separate"/>
            </w:r>
            <w:r w:rsidR="002C5E3A">
              <w:rPr>
                <w:noProof/>
                <w:webHidden/>
              </w:rPr>
              <w:t>7</w:t>
            </w:r>
            <w:r w:rsidR="002C5E3A">
              <w:rPr>
                <w:noProof/>
                <w:webHidden/>
              </w:rPr>
              <w:fldChar w:fldCharType="end"/>
            </w:r>
          </w:hyperlink>
        </w:p>
        <w:p w14:paraId="40D8E65D" w14:textId="303D1677"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34" w:history="1">
            <w:r w:rsidR="002C5E3A" w:rsidRPr="002542D5">
              <w:rPr>
                <w:rStyle w:val="Hyperlink"/>
                <w:rFonts w:cs="Arial"/>
                <w:noProof/>
              </w:rPr>
              <w:t>4.9</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Review</w:t>
            </w:r>
            <w:r w:rsidR="002C5E3A">
              <w:rPr>
                <w:noProof/>
                <w:webHidden/>
              </w:rPr>
              <w:tab/>
            </w:r>
            <w:r w:rsidR="002C5E3A">
              <w:rPr>
                <w:noProof/>
                <w:webHidden/>
              </w:rPr>
              <w:fldChar w:fldCharType="begin"/>
            </w:r>
            <w:r w:rsidR="002C5E3A">
              <w:rPr>
                <w:noProof/>
                <w:webHidden/>
              </w:rPr>
              <w:instrText xml:space="preserve"> PAGEREF _Toc169180534 \h </w:instrText>
            </w:r>
            <w:r w:rsidR="002C5E3A">
              <w:rPr>
                <w:noProof/>
                <w:webHidden/>
              </w:rPr>
            </w:r>
            <w:r w:rsidR="002C5E3A">
              <w:rPr>
                <w:noProof/>
                <w:webHidden/>
              </w:rPr>
              <w:fldChar w:fldCharType="separate"/>
            </w:r>
            <w:r w:rsidR="002C5E3A">
              <w:rPr>
                <w:noProof/>
                <w:webHidden/>
              </w:rPr>
              <w:t>7</w:t>
            </w:r>
            <w:r w:rsidR="002C5E3A">
              <w:rPr>
                <w:noProof/>
                <w:webHidden/>
              </w:rPr>
              <w:fldChar w:fldCharType="end"/>
            </w:r>
          </w:hyperlink>
        </w:p>
        <w:p w14:paraId="5C0A57C6" w14:textId="2CFE756B" w:rsidR="002C5E3A" w:rsidRDefault="0035429F">
          <w:pPr>
            <w:pStyle w:val="TOC1"/>
            <w:spacing w:after="360"/>
            <w:rPr>
              <w:rFonts w:asciiTheme="minorHAnsi" w:eastAsiaTheme="minorEastAsia" w:hAnsiTheme="minorHAnsi"/>
              <w:noProof/>
              <w:kern w:val="2"/>
              <w:szCs w:val="24"/>
              <w:lang w:eastAsia="en-GB"/>
              <w14:ligatures w14:val="standardContextual"/>
            </w:rPr>
          </w:pPr>
          <w:hyperlink w:anchor="_Toc169180535" w:history="1">
            <w:r w:rsidR="002C5E3A" w:rsidRPr="002542D5">
              <w:rPr>
                <w:rStyle w:val="Hyperlink"/>
                <w:noProof/>
              </w:rPr>
              <w:t>5.</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Governance – roles and responsibilities</w:t>
            </w:r>
            <w:r w:rsidR="002C5E3A">
              <w:rPr>
                <w:noProof/>
                <w:webHidden/>
              </w:rPr>
              <w:tab/>
            </w:r>
            <w:r w:rsidR="002C5E3A">
              <w:rPr>
                <w:noProof/>
                <w:webHidden/>
              </w:rPr>
              <w:fldChar w:fldCharType="begin"/>
            </w:r>
            <w:r w:rsidR="002C5E3A">
              <w:rPr>
                <w:noProof/>
                <w:webHidden/>
              </w:rPr>
              <w:instrText xml:space="preserve"> PAGEREF _Toc169180535 \h </w:instrText>
            </w:r>
            <w:r w:rsidR="002C5E3A">
              <w:rPr>
                <w:noProof/>
                <w:webHidden/>
              </w:rPr>
            </w:r>
            <w:r w:rsidR="002C5E3A">
              <w:rPr>
                <w:noProof/>
                <w:webHidden/>
              </w:rPr>
              <w:fldChar w:fldCharType="separate"/>
            </w:r>
            <w:r w:rsidR="002C5E3A">
              <w:rPr>
                <w:noProof/>
                <w:webHidden/>
              </w:rPr>
              <w:t>7</w:t>
            </w:r>
            <w:r w:rsidR="002C5E3A">
              <w:rPr>
                <w:noProof/>
                <w:webHidden/>
              </w:rPr>
              <w:fldChar w:fldCharType="end"/>
            </w:r>
          </w:hyperlink>
        </w:p>
        <w:p w14:paraId="13D6268B" w14:textId="43F418D6"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36" w:history="1">
            <w:r w:rsidR="002C5E3A" w:rsidRPr="002542D5">
              <w:rPr>
                <w:rStyle w:val="Hyperlink"/>
                <w:rFonts w:cs="Arial"/>
                <w:noProof/>
              </w:rPr>
              <w:t>5.1</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Library Board</w:t>
            </w:r>
            <w:r w:rsidR="002C5E3A">
              <w:rPr>
                <w:noProof/>
                <w:webHidden/>
              </w:rPr>
              <w:tab/>
            </w:r>
            <w:r w:rsidR="002C5E3A">
              <w:rPr>
                <w:noProof/>
                <w:webHidden/>
              </w:rPr>
              <w:fldChar w:fldCharType="begin"/>
            </w:r>
            <w:r w:rsidR="002C5E3A">
              <w:rPr>
                <w:noProof/>
                <w:webHidden/>
              </w:rPr>
              <w:instrText xml:space="preserve"> PAGEREF _Toc169180536 \h </w:instrText>
            </w:r>
            <w:r w:rsidR="002C5E3A">
              <w:rPr>
                <w:noProof/>
                <w:webHidden/>
              </w:rPr>
            </w:r>
            <w:r w:rsidR="002C5E3A">
              <w:rPr>
                <w:noProof/>
                <w:webHidden/>
              </w:rPr>
              <w:fldChar w:fldCharType="separate"/>
            </w:r>
            <w:r w:rsidR="002C5E3A">
              <w:rPr>
                <w:noProof/>
                <w:webHidden/>
              </w:rPr>
              <w:t>7</w:t>
            </w:r>
            <w:r w:rsidR="002C5E3A">
              <w:rPr>
                <w:noProof/>
                <w:webHidden/>
              </w:rPr>
              <w:fldChar w:fldCharType="end"/>
            </w:r>
          </w:hyperlink>
        </w:p>
        <w:p w14:paraId="19914D48" w14:textId="16965522"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37" w:history="1">
            <w:r w:rsidR="002C5E3A" w:rsidRPr="002542D5">
              <w:rPr>
                <w:rStyle w:val="Hyperlink"/>
                <w:rFonts w:cs="Arial"/>
                <w:noProof/>
              </w:rPr>
              <w:t>5.2</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Chief Operating Officer</w:t>
            </w:r>
            <w:r w:rsidR="002C5E3A">
              <w:rPr>
                <w:noProof/>
                <w:webHidden/>
              </w:rPr>
              <w:tab/>
            </w:r>
            <w:r w:rsidR="002C5E3A">
              <w:rPr>
                <w:noProof/>
                <w:webHidden/>
              </w:rPr>
              <w:fldChar w:fldCharType="begin"/>
            </w:r>
            <w:r w:rsidR="002C5E3A">
              <w:rPr>
                <w:noProof/>
                <w:webHidden/>
              </w:rPr>
              <w:instrText xml:space="preserve"> PAGEREF _Toc169180537 \h </w:instrText>
            </w:r>
            <w:r w:rsidR="002C5E3A">
              <w:rPr>
                <w:noProof/>
                <w:webHidden/>
              </w:rPr>
            </w:r>
            <w:r w:rsidR="002C5E3A">
              <w:rPr>
                <w:noProof/>
                <w:webHidden/>
              </w:rPr>
              <w:fldChar w:fldCharType="separate"/>
            </w:r>
            <w:r w:rsidR="002C5E3A">
              <w:rPr>
                <w:noProof/>
                <w:webHidden/>
              </w:rPr>
              <w:t>7</w:t>
            </w:r>
            <w:r w:rsidR="002C5E3A">
              <w:rPr>
                <w:noProof/>
                <w:webHidden/>
              </w:rPr>
              <w:fldChar w:fldCharType="end"/>
            </w:r>
          </w:hyperlink>
        </w:p>
        <w:p w14:paraId="764E9221" w14:textId="778C5A9B"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38" w:history="1">
            <w:r w:rsidR="002C5E3A" w:rsidRPr="002542D5">
              <w:rPr>
                <w:rStyle w:val="Hyperlink"/>
                <w:rFonts w:cs="Arial"/>
                <w:noProof/>
              </w:rPr>
              <w:t>5.3</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Head of Estates</w:t>
            </w:r>
            <w:r w:rsidR="002C5E3A">
              <w:rPr>
                <w:noProof/>
                <w:webHidden/>
              </w:rPr>
              <w:tab/>
            </w:r>
            <w:r w:rsidR="002C5E3A">
              <w:rPr>
                <w:noProof/>
                <w:webHidden/>
              </w:rPr>
              <w:fldChar w:fldCharType="begin"/>
            </w:r>
            <w:r w:rsidR="002C5E3A">
              <w:rPr>
                <w:noProof/>
                <w:webHidden/>
              </w:rPr>
              <w:instrText xml:space="preserve"> PAGEREF _Toc169180538 \h </w:instrText>
            </w:r>
            <w:r w:rsidR="002C5E3A">
              <w:rPr>
                <w:noProof/>
                <w:webHidden/>
              </w:rPr>
            </w:r>
            <w:r w:rsidR="002C5E3A">
              <w:rPr>
                <w:noProof/>
                <w:webHidden/>
              </w:rPr>
              <w:fldChar w:fldCharType="separate"/>
            </w:r>
            <w:r w:rsidR="002C5E3A">
              <w:rPr>
                <w:noProof/>
                <w:webHidden/>
              </w:rPr>
              <w:t>8</w:t>
            </w:r>
            <w:r w:rsidR="002C5E3A">
              <w:rPr>
                <w:noProof/>
                <w:webHidden/>
              </w:rPr>
              <w:fldChar w:fldCharType="end"/>
            </w:r>
          </w:hyperlink>
        </w:p>
        <w:p w14:paraId="3F48E710" w14:textId="63658DD1"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39" w:history="1">
            <w:r w:rsidR="002C5E3A" w:rsidRPr="002542D5">
              <w:rPr>
                <w:rStyle w:val="Hyperlink"/>
                <w:rFonts w:cs="Arial"/>
                <w:noProof/>
              </w:rPr>
              <w:t>5.4</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Climate Action Leads</w:t>
            </w:r>
            <w:r w:rsidR="002C5E3A">
              <w:rPr>
                <w:noProof/>
                <w:webHidden/>
              </w:rPr>
              <w:tab/>
            </w:r>
            <w:r w:rsidR="002C5E3A">
              <w:rPr>
                <w:noProof/>
                <w:webHidden/>
              </w:rPr>
              <w:fldChar w:fldCharType="begin"/>
            </w:r>
            <w:r w:rsidR="002C5E3A">
              <w:rPr>
                <w:noProof/>
                <w:webHidden/>
              </w:rPr>
              <w:instrText xml:space="preserve"> PAGEREF _Toc169180539 \h </w:instrText>
            </w:r>
            <w:r w:rsidR="002C5E3A">
              <w:rPr>
                <w:noProof/>
                <w:webHidden/>
              </w:rPr>
            </w:r>
            <w:r w:rsidR="002C5E3A">
              <w:rPr>
                <w:noProof/>
                <w:webHidden/>
              </w:rPr>
              <w:fldChar w:fldCharType="separate"/>
            </w:r>
            <w:r w:rsidR="002C5E3A">
              <w:rPr>
                <w:noProof/>
                <w:webHidden/>
              </w:rPr>
              <w:t>8</w:t>
            </w:r>
            <w:r w:rsidR="002C5E3A">
              <w:rPr>
                <w:noProof/>
                <w:webHidden/>
              </w:rPr>
              <w:fldChar w:fldCharType="end"/>
            </w:r>
          </w:hyperlink>
        </w:p>
        <w:p w14:paraId="6AD51A04" w14:textId="40B5EA56"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40" w:history="1">
            <w:r w:rsidR="002C5E3A" w:rsidRPr="002542D5">
              <w:rPr>
                <w:rStyle w:val="Hyperlink"/>
                <w:rFonts w:cs="Arial"/>
                <w:noProof/>
                <w:lang w:val="it-IT"/>
              </w:rPr>
              <w:t>5.5</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lang w:val="it-IT"/>
              </w:rPr>
              <w:t>Library Leadership Team</w:t>
            </w:r>
            <w:r w:rsidR="002C5E3A">
              <w:rPr>
                <w:noProof/>
                <w:webHidden/>
              </w:rPr>
              <w:tab/>
            </w:r>
            <w:r w:rsidR="002C5E3A">
              <w:rPr>
                <w:noProof/>
                <w:webHidden/>
              </w:rPr>
              <w:fldChar w:fldCharType="begin"/>
            </w:r>
            <w:r w:rsidR="002C5E3A">
              <w:rPr>
                <w:noProof/>
                <w:webHidden/>
              </w:rPr>
              <w:instrText xml:space="preserve"> PAGEREF _Toc169180540 \h </w:instrText>
            </w:r>
            <w:r w:rsidR="002C5E3A">
              <w:rPr>
                <w:noProof/>
                <w:webHidden/>
              </w:rPr>
            </w:r>
            <w:r w:rsidR="002C5E3A">
              <w:rPr>
                <w:noProof/>
                <w:webHidden/>
              </w:rPr>
              <w:fldChar w:fldCharType="separate"/>
            </w:r>
            <w:r w:rsidR="002C5E3A">
              <w:rPr>
                <w:noProof/>
                <w:webHidden/>
              </w:rPr>
              <w:t>8</w:t>
            </w:r>
            <w:r w:rsidR="002C5E3A">
              <w:rPr>
                <w:noProof/>
                <w:webHidden/>
              </w:rPr>
              <w:fldChar w:fldCharType="end"/>
            </w:r>
          </w:hyperlink>
        </w:p>
        <w:p w14:paraId="0C53F70E" w14:textId="78F32221" w:rsidR="002C5E3A" w:rsidRDefault="0035429F">
          <w:pPr>
            <w:pStyle w:val="TOC2"/>
            <w:tabs>
              <w:tab w:val="left" w:pos="960"/>
              <w:tab w:val="right" w:leader="dot" w:pos="9016"/>
            </w:tabs>
            <w:spacing w:after="360"/>
            <w:rPr>
              <w:rFonts w:asciiTheme="minorHAnsi" w:eastAsiaTheme="minorEastAsia" w:hAnsiTheme="minorHAnsi"/>
              <w:noProof/>
              <w:kern w:val="2"/>
              <w:szCs w:val="24"/>
              <w:lang w:eastAsia="en-GB"/>
              <w14:ligatures w14:val="standardContextual"/>
            </w:rPr>
          </w:pPr>
          <w:hyperlink w:anchor="_Toc169180541" w:history="1">
            <w:r w:rsidR="002C5E3A" w:rsidRPr="002542D5">
              <w:rPr>
                <w:rStyle w:val="Hyperlink"/>
                <w:rFonts w:cs="Arial"/>
                <w:noProof/>
              </w:rPr>
              <w:t>5.6</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rPr>
              <w:t>All Library staff</w:t>
            </w:r>
            <w:r w:rsidR="002C5E3A">
              <w:rPr>
                <w:noProof/>
                <w:webHidden/>
              </w:rPr>
              <w:tab/>
            </w:r>
            <w:r w:rsidR="002C5E3A">
              <w:rPr>
                <w:noProof/>
                <w:webHidden/>
              </w:rPr>
              <w:fldChar w:fldCharType="begin"/>
            </w:r>
            <w:r w:rsidR="002C5E3A">
              <w:rPr>
                <w:noProof/>
                <w:webHidden/>
              </w:rPr>
              <w:instrText xml:space="preserve"> PAGEREF _Toc169180541 \h </w:instrText>
            </w:r>
            <w:r w:rsidR="002C5E3A">
              <w:rPr>
                <w:noProof/>
                <w:webHidden/>
              </w:rPr>
            </w:r>
            <w:r w:rsidR="002C5E3A">
              <w:rPr>
                <w:noProof/>
                <w:webHidden/>
              </w:rPr>
              <w:fldChar w:fldCharType="separate"/>
            </w:r>
            <w:r w:rsidR="002C5E3A">
              <w:rPr>
                <w:noProof/>
                <w:webHidden/>
              </w:rPr>
              <w:t>8</w:t>
            </w:r>
            <w:r w:rsidR="002C5E3A">
              <w:rPr>
                <w:noProof/>
                <w:webHidden/>
              </w:rPr>
              <w:fldChar w:fldCharType="end"/>
            </w:r>
          </w:hyperlink>
        </w:p>
        <w:p w14:paraId="0C398145" w14:textId="7B1A9AC6" w:rsidR="002C5E3A" w:rsidRDefault="0035429F">
          <w:pPr>
            <w:pStyle w:val="TOC1"/>
            <w:spacing w:after="360"/>
            <w:rPr>
              <w:rFonts w:asciiTheme="minorHAnsi" w:eastAsiaTheme="minorEastAsia" w:hAnsiTheme="minorHAnsi"/>
              <w:noProof/>
              <w:kern w:val="2"/>
              <w:szCs w:val="24"/>
              <w:lang w:eastAsia="en-GB"/>
              <w14:ligatures w14:val="standardContextual"/>
            </w:rPr>
          </w:pPr>
          <w:hyperlink w:anchor="_Toc169180542" w:history="1">
            <w:r w:rsidR="002C5E3A" w:rsidRPr="002542D5">
              <w:rPr>
                <w:rStyle w:val="Hyperlink"/>
                <w:noProof/>
              </w:rPr>
              <w:t>6.</w:t>
            </w:r>
            <w:r w:rsidR="002C5E3A">
              <w:rPr>
                <w:rFonts w:asciiTheme="minorHAnsi" w:eastAsiaTheme="minorEastAsia" w:hAnsiTheme="minorHAnsi"/>
                <w:noProof/>
                <w:kern w:val="2"/>
                <w:szCs w:val="24"/>
                <w:lang w:eastAsia="en-GB"/>
                <w14:ligatures w14:val="standardContextual"/>
              </w:rPr>
              <w:tab/>
            </w:r>
            <w:r w:rsidR="002C5E3A" w:rsidRPr="002542D5">
              <w:rPr>
                <w:rStyle w:val="Hyperlink"/>
                <w:noProof/>
                <w:shd w:val="clear" w:color="auto" w:fill="FFFFFF"/>
              </w:rPr>
              <w:t xml:space="preserve">Related </w:t>
            </w:r>
            <w:r w:rsidR="002C5E3A" w:rsidRPr="002542D5">
              <w:rPr>
                <w:rStyle w:val="Hyperlink"/>
                <w:noProof/>
              </w:rPr>
              <w:t>policies</w:t>
            </w:r>
            <w:r w:rsidR="002C5E3A" w:rsidRPr="002542D5">
              <w:rPr>
                <w:rStyle w:val="Hyperlink"/>
                <w:noProof/>
                <w:shd w:val="clear" w:color="auto" w:fill="FFFFFF"/>
              </w:rPr>
              <w:t xml:space="preserve"> and procedures</w:t>
            </w:r>
            <w:r w:rsidR="002C5E3A">
              <w:rPr>
                <w:noProof/>
                <w:webHidden/>
              </w:rPr>
              <w:tab/>
            </w:r>
            <w:r w:rsidR="002C5E3A">
              <w:rPr>
                <w:noProof/>
                <w:webHidden/>
              </w:rPr>
              <w:fldChar w:fldCharType="begin"/>
            </w:r>
            <w:r w:rsidR="002C5E3A">
              <w:rPr>
                <w:noProof/>
                <w:webHidden/>
              </w:rPr>
              <w:instrText xml:space="preserve"> PAGEREF _Toc169180542 \h </w:instrText>
            </w:r>
            <w:r w:rsidR="002C5E3A">
              <w:rPr>
                <w:noProof/>
                <w:webHidden/>
              </w:rPr>
            </w:r>
            <w:r w:rsidR="002C5E3A">
              <w:rPr>
                <w:noProof/>
                <w:webHidden/>
              </w:rPr>
              <w:fldChar w:fldCharType="separate"/>
            </w:r>
            <w:r w:rsidR="002C5E3A">
              <w:rPr>
                <w:noProof/>
                <w:webHidden/>
              </w:rPr>
              <w:t>8</w:t>
            </w:r>
            <w:r w:rsidR="002C5E3A">
              <w:rPr>
                <w:noProof/>
                <w:webHidden/>
              </w:rPr>
              <w:fldChar w:fldCharType="end"/>
            </w:r>
          </w:hyperlink>
        </w:p>
        <w:p w14:paraId="1520FBDA" w14:textId="19BA5701" w:rsidR="002C5E3A" w:rsidRDefault="0035429F">
          <w:pPr>
            <w:pStyle w:val="TOC1"/>
            <w:spacing w:after="360"/>
            <w:rPr>
              <w:rFonts w:asciiTheme="minorHAnsi" w:eastAsiaTheme="minorEastAsia" w:hAnsiTheme="minorHAnsi"/>
              <w:noProof/>
              <w:kern w:val="2"/>
              <w:szCs w:val="24"/>
              <w:lang w:eastAsia="en-GB"/>
              <w14:ligatures w14:val="standardContextual"/>
            </w:rPr>
          </w:pPr>
          <w:hyperlink w:anchor="_Toc169180543" w:history="1">
            <w:r w:rsidR="002C5E3A" w:rsidRPr="002542D5">
              <w:rPr>
                <w:rStyle w:val="Hyperlink"/>
                <w:noProof/>
              </w:rPr>
              <w:t>Document information</w:t>
            </w:r>
            <w:r w:rsidR="002C5E3A">
              <w:rPr>
                <w:noProof/>
                <w:webHidden/>
              </w:rPr>
              <w:tab/>
            </w:r>
            <w:r w:rsidR="002C5E3A">
              <w:rPr>
                <w:noProof/>
                <w:webHidden/>
              </w:rPr>
              <w:fldChar w:fldCharType="begin"/>
            </w:r>
            <w:r w:rsidR="002C5E3A">
              <w:rPr>
                <w:noProof/>
                <w:webHidden/>
              </w:rPr>
              <w:instrText xml:space="preserve"> PAGEREF _Toc169180543 \h </w:instrText>
            </w:r>
            <w:r w:rsidR="002C5E3A">
              <w:rPr>
                <w:noProof/>
                <w:webHidden/>
              </w:rPr>
            </w:r>
            <w:r w:rsidR="002C5E3A">
              <w:rPr>
                <w:noProof/>
                <w:webHidden/>
              </w:rPr>
              <w:fldChar w:fldCharType="separate"/>
            </w:r>
            <w:r w:rsidR="002C5E3A">
              <w:rPr>
                <w:noProof/>
                <w:webHidden/>
              </w:rPr>
              <w:t>9</w:t>
            </w:r>
            <w:r w:rsidR="002C5E3A">
              <w:rPr>
                <w:noProof/>
                <w:webHidden/>
              </w:rPr>
              <w:fldChar w:fldCharType="end"/>
            </w:r>
          </w:hyperlink>
        </w:p>
        <w:p w14:paraId="2D6A8E1F" w14:textId="4A0E71A0" w:rsidR="002C5E3A" w:rsidRDefault="0035429F">
          <w:pPr>
            <w:pStyle w:val="TOC1"/>
            <w:spacing w:after="360"/>
            <w:rPr>
              <w:rFonts w:asciiTheme="minorHAnsi" w:eastAsiaTheme="minorEastAsia" w:hAnsiTheme="minorHAnsi"/>
              <w:noProof/>
              <w:kern w:val="2"/>
              <w:szCs w:val="24"/>
              <w:lang w:eastAsia="en-GB"/>
              <w14:ligatures w14:val="standardContextual"/>
            </w:rPr>
          </w:pPr>
          <w:hyperlink w:anchor="_Toc169180544" w:history="1">
            <w:r w:rsidR="002C5E3A" w:rsidRPr="002542D5">
              <w:rPr>
                <w:rStyle w:val="Hyperlink"/>
                <w:noProof/>
              </w:rPr>
              <w:t>Document control</w:t>
            </w:r>
            <w:r w:rsidR="002C5E3A">
              <w:rPr>
                <w:noProof/>
                <w:webHidden/>
              </w:rPr>
              <w:tab/>
            </w:r>
            <w:r w:rsidR="002C5E3A">
              <w:rPr>
                <w:noProof/>
                <w:webHidden/>
              </w:rPr>
              <w:fldChar w:fldCharType="begin"/>
            </w:r>
            <w:r w:rsidR="002C5E3A">
              <w:rPr>
                <w:noProof/>
                <w:webHidden/>
              </w:rPr>
              <w:instrText xml:space="preserve"> PAGEREF _Toc169180544 \h </w:instrText>
            </w:r>
            <w:r w:rsidR="002C5E3A">
              <w:rPr>
                <w:noProof/>
                <w:webHidden/>
              </w:rPr>
            </w:r>
            <w:r w:rsidR="002C5E3A">
              <w:rPr>
                <w:noProof/>
                <w:webHidden/>
              </w:rPr>
              <w:fldChar w:fldCharType="separate"/>
            </w:r>
            <w:r w:rsidR="002C5E3A">
              <w:rPr>
                <w:noProof/>
                <w:webHidden/>
              </w:rPr>
              <w:t>9</w:t>
            </w:r>
            <w:r w:rsidR="002C5E3A">
              <w:rPr>
                <w:noProof/>
                <w:webHidden/>
              </w:rPr>
              <w:fldChar w:fldCharType="end"/>
            </w:r>
          </w:hyperlink>
        </w:p>
        <w:p w14:paraId="7B791795" w14:textId="5FA38139" w:rsidR="003F0008" w:rsidRDefault="002B6E11" w:rsidP="002B6E11">
          <w:pPr>
            <w:pStyle w:val="TOC2"/>
            <w:tabs>
              <w:tab w:val="right" w:leader="dot" w:pos="9015"/>
            </w:tabs>
            <w:spacing w:after="360"/>
            <w:ind w:left="0"/>
            <w:rPr>
              <w:rFonts w:eastAsia="Calibri" w:cs="Arial"/>
              <w:noProof/>
              <w:szCs w:val="24"/>
              <w:lang w:eastAsia="ja-JP"/>
            </w:rPr>
          </w:pPr>
          <w:r>
            <w:fldChar w:fldCharType="end"/>
          </w:r>
        </w:p>
      </w:sdtContent>
    </w:sdt>
    <w:p w14:paraId="0E354986" w14:textId="6F8AA7E9" w:rsidR="00F228FE" w:rsidRDefault="00F228FE" w:rsidP="00135E76">
      <w:pPr>
        <w:spacing w:after="360"/>
      </w:pPr>
    </w:p>
    <w:p w14:paraId="1668F9DE" w14:textId="77777777" w:rsidR="00D57903" w:rsidRPr="0020697F" w:rsidRDefault="00995125" w:rsidP="36C7B31F">
      <w:pPr>
        <w:pStyle w:val="Heading2"/>
        <w:spacing w:before="0" w:after="360"/>
      </w:pPr>
      <w:bookmarkStart w:id="5" w:name="_Toc1922457677"/>
      <w:bookmarkStart w:id="6" w:name="_Toc1210974249"/>
      <w:r>
        <w:br w:type="page"/>
      </w:r>
      <w:bookmarkStart w:id="7" w:name="_Toc110486755"/>
      <w:bookmarkStart w:id="8" w:name="_Toc169180522"/>
      <w:r w:rsidR="00B13742">
        <w:lastRenderedPageBreak/>
        <w:t>Scope</w:t>
      </w:r>
      <w:bookmarkEnd w:id="7"/>
      <w:bookmarkEnd w:id="8"/>
      <w:r w:rsidR="00D15FF3">
        <w:t xml:space="preserve"> </w:t>
      </w:r>
      <w:bookmarkEnd w:id="5"/>
      <w:bookmarkEnd w:id="6"/>
    </w:p>
    <w:p w14:paraId="0C738116" w14:textId="7617258C" w:rsidR="00C50450" w:rsidRPr="00C50450" w:rsidRDefault="00C50450" w:rsidP="00C50450">
      <w:pPr>
        <w:spacing w:after="360"/>
        <w:rPr>
          <w:rFonts w:cs="Arial"/>
          <w:color w:val="000000"/>
          <w:shd w:val="clear" w:color="auto" w:fill="FFFFFF"/>
          <w:lang w:val="it-IT"/>
        </w:rPr>
      </w:pPr>
      <w:bookmarkStart w:id="9" w:name="_Toc22217867"/>
      <w:bookmarkStart w:id="10" w:name="_Toc1538843715"/>
      <w:bookmarkStart w:id="11" w:name="_Toc110486756"/>
      <w:r w:rsidRPr="00C50450">
        <w:rPr>
          <w:rFonts w:cs="Arial"/>
          <w:color w:val="000000"/>
          <w:shd w:val="clear" w:color="auto" w:fill="FFFFFF"/>
          <w:lang w:val="it-IT"/>
        </w:rPr>
        <w:t>The National Library of Scotland recognises that its operations and practices have an impact on society and on the environment</w:t>
      </w:r>
      <w:r w:rsidR="00776A06">
        <w:rPr>
          <w:rFonts w:cs="Arial"/>
          <w:color w:val="000000"/>
          <w:shd w:val="clear" w:color="auto" w:fill="FFFFFF"/>
          <w:lang w:val="it-IT"/>
        </w:rPr>
        <w:t>,</w:t>
      </w:r>
      <w:r w:rsidRPr="00C50450">
        <w:rPr>
          <w:rFonts w:cs="Arial"/>
          <w:color w:val="000000"/>
          <w:shd w:val="clear" w:color="auto" w:fill="FFFFFF"/>
          <w:lang w:val="it-IT"/>
        </w:rPr>
        <w:t xml:space="preserve"> and is fully committed to ensure that its activities take account of the need to support social, economic and environmental sustainable development practices both locally and globally. </w:t>
      </w:r>
    </w:p>
    <w:p w14:paraId="5284D855" w14:textId="1B0F00C5" w:rsidR="00655790" w:rsidRPr="004F45A3" w:rsidRDefault="00C50450" w:rsidP="00C50450">
      <w:pPr>
        <w:spacing w:after="360"/>
        <w:rPr>
          <w:rFonts w:cs="Arial"/>
          <w:color w:val="000000"/>
          <w:shd w:val="clear" w:color="auto" w:fill="FFFFFF"/>
          <w:lang w:val="it-IT"/>
        </w:rPr>
      </w:pPr>
      <w:r w:rsidRPr="00C50450">
        <w:rPr>
          <w:rFonts w:cs="Arial"/>
          <w:color w:val="000000"/>
          <w:shd w:val="clear" w:color="auto" w:fill="FFFFFF"/>
          <w:lang w:val="it-IT"/>
        </w:rPr>
        <w:t>The Library operations and activities include but are not restricted to energy usage, water consumption, waste production, travel, work patterns and those of its supply chain.</w:t>
      </w:r>
    </w:p>
    <w:p w14:paraId="712EDE69" w14:textId="48A66406" w:rsidR="006A354E" w:rsidRPr="00404D65" w:rsidRDefault="00EF09F6" w:rsidP="36C7B31F">
      <w:pPr>
        <w:pStyle w:val="Heading2"/>
        <w:spacing w:before="0" w:after="360"/>
      </w:pPr>
      <w:bookmarkStart w:id="12" w:name="_Toc169180523"/>
      <w:r>
        <w:t>Definitions</w:t>
      </w:r>
      <w:bookmarkEnd w:id="9"/>
      <w:bookmarkEnd w:id="10"/>
      <w:bookmarkEnd w:id="11"/>
      <w:bookmarkEnd w:id="12"/>
    </w:p>
    <w:p w14:paraId="46E1489F" w14:textId="7932335D" w:rsidR="001A6297" w:rsidRDefault="00AD66DA" w:rsidP="00AD66DA">
      <w:pPr>
        <w:spacing w:after="360"/>
        <w:rPr>
          <w:rFonts w:cs="Arial"/>
          <w:color w:val="000000"/>
          <w:shd w:val="clear" w:color="auto" w:fill="FFFFFF"/>
          <w:lang w:val="it-IT"/>
        </w:rPr>
      </w:pPr>
      <w:r w:rsidRPr="00AD66DA">
        <w:rPr>
          <w:rFonts w:cs="Arial"/>
          <w:color w:val="000000"/>
          <w:shd w:val="clear" w:color="auto" w:fill="FFFFFF"/>
          <w:lang w:val="it-IT"/>
        </w:rPr>
        <w:t xml:space="preserve">The Library </w:t>
      </w:r>
      <w:r w:rsidR="00036CCC">
        <w:rPr>
          <w:rFonts w:cs="Arial"/>
          <w:color w:val="000000"/>
          <w:shd w:val="clear" w:color="auto" w:fill="FFFFFF"/>
          <w:lang w:val="it-IT"/>
        </w:rPr>
        <w:t>defines susta</w:t>
      </w:r>
      <w:r w:rsidRPr="00AD66DA">
        <w:rPr>
          <w:rFonts w:cs="Arial"/>
          <w:color w:val="000000"/>
          <w:shd w:val="clear" w:color="auto" w:fill="FFFFFF"/>
          <w:lang w:val="it-IT"/>
        </w:rPr>
        <w:t>inab</w:t>
      </w:r>
      <w:r w:rsidR="00C46B68">
        <w:rPr>
          <w:rFonts w:cs="Arial"/>
          <w:color w:val="000000"/>
          <w:shd w:val="clear" w:color="auto" w:fill="FFFFFF"/>
          <w:lang w:val="it-IT"/>
        </w:rPr>
        <w:t xml:space="preserve">ility </w:t>
      </w:r>
      <w:r w:rsidR="00036CCC">
        <w:rPr>
          <w:rFonts w:cs="Arial"/>
          <w:color w:val="000000"/>
          <w:shd w:val="clear" w:color="auto" w:fill="FFFFFF"/>
          <w:lang w:val="it-IT"/>
        </w:rPr>
        <w:t>as</w:t>
      </w:r>
      <w:r w:rsidR="002A1B56">
        <w:rPr>
          <w:rFonts w:cs="Arial"/>
          <w:color w:val="000000"/>
          <w:shd w:val="clear" w:color="auto" w:fill="FFFFFF"/>
          <w:lang w:val="it-IT"/>
        </w:rPr>
        <w:t>;</w:t>
      </w:r>
    </w:p>
    <w:p w14:paraId="5A81008A" w14:textId="5FF32CFD" w:rsidR="006A354E" w:rsidRPr="002A1B56" w:rsidRDefault="00266DF2" w:rsidP="00AD66DA">
      <w:pPr>
        <w:spacing w:after="360"/>
        <w:rPr>
          <w:rFonts w:cs="Arial"/>
          <w:color w:val="000000"/>
          <w:shd w:val="clear" w:color="auto" w:fill="FFFFFF"/>
          <w:lang w:val="it-IT"/>
        </w:rPr>
      </w:pPr>
      <w:r>
        <w:rPr>
          <w:rFonts w:cs="Arial"/>
          <w:color w:val="000000"/>
          <w:shd w:val="clear" w:color="auto" w:fill="FFFFFF"/>
          <w:lang w:val="it-IT"/>
        </w:rPr>
        <w:t>ˈ</w:t>
      </w:r>
      <w:r w:rsidR="00036CCC" w:rsidRPr="002A1B56">
        <w:rPr>
          <w:rFonts w:cs="Arial"/>
          <w:color w:val="000000"/>
          <w:shd w:val="clear" w:color="auto" w:fill="FFFFFF"/>
          <w:lang w:val="it-IT"/>
        </w:rPr>
        <w:t>the abi</w:t>
      </w:r>
      <w:r w:rsidR="001A6297" w:rsidRPr="002A1B56">
        <w:rPr>
          <w:rFonts w:cs="Arial"/>
          <w:color w:val="000000"/>
          <w:shd w:val="clear" w:color="auto" w:fill="FFFFFF"/>
          <w:lang w:val="it-IT"/>
        </w:rPr>
        <w:t xml:space="preserve">lity of </w:t>
      </w:r>
      <w:r w:rsidR="00AD66DA" w:rsidRPr="002A1B56">
        <w:rPr>
          <w:rFonts w:cs="Arial"/>
          <w:color w:val="000000"/>
          <w:shd w:val="clear" w:color="auto" w:fill="FFFFFF"/>
          <w:lang w:val="it-IT"/>
        </w:rPr>
        <w:t>all people throughout the world to satisfy their basic needs and enjoy a</w:t>
      </w:r>
      <w:r w:rsidR="00076320" w:rsidRPr="002A1B56">
        <w:rPr>
          <w:rFonts w:cs="Arial"/>
          <w:color w:val="000000"/>
          <w:shd w:val="clear" w:color="auto" w:fill="FFFFFF"/>
          <w:lang w:val="it-IT"/>
        </w:rPr>
        <w:t xml:space="preserve"> </w:t>
      </w:r>
      <w:r w:rsidR="00AD66DA" w:rsidRPr="002A1B56">
        <w:rPr>
          <w:rFonts w:cs="Arial"/>
          <w:color w:val="000000"/>
          <w:shd w:val="clear" w:color="auto" w:fill="FFFFFF"/>
          <w:lang w:val="it-IT"/>
        </w:rPr>
        <w:t>better quality of life without compromising the quality of life of future</w:t>
      </w:r>
      <w:r w:rsidR="00076320" w:rsidRPr="002A1B56">
        <w:rPr>
          <w:rFonts w:cs="Arial"/>
          <w:color w:val="000000"/>
          <w:shd w:val="clear" w:color="auto" w:fill="FFFFFF"/>
          <w:lang w:val="it-IT"/>
        </w:rPr>
        <w:t xml:space="preserve"> </w:t>
      </w:r>
      <w:r w:rsidR="00AD66DA" w:rsidRPr="002A1B56">
        <w:rPr>
          <w:rFonts w:cs="Arial"/>
          <w:color w:val="000000"/>
          <w:shd w:val="clear" w:color="auto" w:fill="FFFFFF"/>
          <w:lang w:val="it-IT"/>
        </w:rPr>
        <w:t>generations</w:t>
      </w:r>
      <w:r>
        <w:rPr>
          <w:rFonts w:cs="Arial"/>
          <w:color w:val="000000"/>
          <w:shd w:val="clear" w:color="auto" w:fill="FFFFFF"/>
          <w:lang w:val="it-IT"/>
        </w:rPr>
        <w:t>ˈ</w:t>
      </w:r>
      <w:r w:rsidR="00AD66DA" w:rsidRPr="002A1B56">
        <w:rPr>
          <w:rFonts w:cs="Arial"/>
          <w:color w:val="000000"/>
          <w:shd w:val="clear" w:color="auto" w:fill="FFFFFF"/>
          <w:lang w:val="it-IT"/>
        </w:rPr>
        <w:t>.</w:t>
      </w:r>
    </w:p>
    <w:p w14:paraId="055A5225" w14:textId="441548FC" w:rsidR="00A40A26" w:rsidRDefault="004C62E8" w:rsidP="36C7B31F">
      <w:pPr>
        <w:pStyle w:val="Heading2"/>
        <w:spacing w:before="0" w:after="360"/>
      </w:pPr>
      <w:bookmarkStart w:id="13" w:name="_Toc110486757"/>
      <w:bookmarkStart w:id="14" w:name="_Toc169180524"/>
      <w:bookmarkStart w:id="15" w:name="_Toc252408884"/>
      <w:bookmarkStart w:id="16" w:name="_Toc272339631"/>
      <w:r>
        <w:t xml:space="preserve">Policy </w:t>
      </w:r>
      <w:r w:rsidR="009178F1">
        <w:t>s</w:t>
      </w:r>
      <w:r>
        <w:t>tatement</w:t>
      </w:r>
      <w:bookmarkEnd w:id="13"/>
      <w:bookmarkEnd w:id="14"/>
      <w:r>
        <w:t xml:space="preserve"> </w:t>
      </w:r>
      <w:bookmarkEnd w:id="15"/>
      <w:bookmarkEnd w:id="16"/>
    </w:p>
    <w:p w14:paraId="201AB725" w14:textId="648B24FD" w:rsidR="00487526" w:rsidRPr="004F45A3" w:rsidRDefault="002A1B56" w:rsidP="002A1B56">
      <w:pPr>
        <w:spacing w:after="360"/>
        <w:rPr>
          <w:rFonts w:cs="Arial"/>
          <w:color w:val="000000"/>
          <w:shd w:val="clear" w:color="auto" w:fill="FFFFFF"/>
          <w:lang w:val="it-IT"/>
        </w:rPr>
      </w:pPr>
      <w:r>
        <w:rPr>
          <w:rFonts w:cs="Arial"/>
          <w:color w:val="000000"/>
          <w:shd w:val="clear" w:color="auto" w:fill="FFFFFF"/>
          <w:lang w:val="it-IT"/>
        </w:rPr>
        <w:t xml:space="preserve">The Library is </w:t>
      </w:r>
      <w:r w:rsidRPr="002A1B56">
        <w:rPr>
          <w:rFonts w:cs="Arial"/>
          <w:color w:val="000000"/>
          <w:shd w:val="clear" w:color="auto" w:fill="FFFFFF"/>
          <w:lang w:val="it-IT"/>
        </w:rPr>
        <w:t>committed to sustainab</w:t>
      </w:r>
      <w:r w:rsidR="00C46B68">
        <w:rPr>
          <w:rFonts w:cs="Arial"/>
          <w:color w:val="000000"/>
          <w:shd w:val="clear" w:color="auto" w:fill="FFFFFF"/>
          <w:lang w:val="it-IT"/>
        </w:rPr>
        <w:t xml:space="preserve">ility </w:t>
      </w:r>
      <w:r w:rsidRPr="002A1B56">
        <w:rPr>
          <w:rFonts w:cs="Arial"/>
          <w:color w:val="000000"/>
          <w:shd w:val="clear" w:color="auto" w:fill="FFFFFF"/>
          <w:lang w:val="it-IT"/>
        </w:rPr>
        <w:t>as a guiding principle within our work. Concern for the environment is an integral and fundamental part of this commitment. Our aim is to reduce the impact on the environment from our operations</w:t>
      </w:r>
      <w:r w:rsidR="00D25835">
        <w:rPr>
          <w:rFonts w:cs="Arial"/>
          <w:color w:val="000000"/>
          <w:shd w:val="clear" w:color="auto" w:fill="FFFFFF"/>
          <w:lang w:val="it-IT"/>
        </w:rPr>
        <w:t xml:space="preserve"> and use our collections </w:t>
      </w:r>
      <w:r w:rsidR="008129BA">
        <w:rPr>
          <w:rFonts w:cs="Arial"/>
          <w:color w:val="000000"/>
          <w:shd w:val="clear" w:color="auto" w:fill="FFFFFF"/>
          <w:lang w:val="it-IT"/>
        </w:rPr>
        <w:t xml:space="preserve">for </w:t>
      </w:r>
      <w:r w:rsidR="00986B93">
        <w:rPr>
          <w:rFonts w:cs="Arial"/>
          <w:color w:val="000000"/>
          <w:shd w:val="clear" w:color="auto" w:fill="FFFFFF"/>
          <w:lang w:val="it-IT"/>
        </w:rPr>
        <w:t xml:space="preserve">wider influence and </w:t>
      </w:r>
      <w:r w:rsidR="00D25835">
        <w:rPr>
          <w:rFonts w:cs="Arial"/>
          <w:color w:val="000000"/>
          <w:shd w:val="clear" w:color="auto" w:fill="FFFFFF"/>
          <w:lang w:val="it-IT"/>
        </w:rPr>
        <w:t xml:space="preserve">to </w:t>
      </w:r>
      <w:r w:rsidR="00986B93">
        <w:rPr>
          <w:rFonts w:cs="Arial"/>
          <w:color w:val="000000"/>
          <w:shd w:val="clear" w:color="auto" w:fill="FFFFFF"/>
          <w:lang w:val="it-IT"/>
        </w:rPr>
        <w:t>build greater climate literacy across Scotland</w:t>
      </w:r>
      <w:r w:rsidRPr="002A1B56">
        <w:rPr>
          <w:rFonts w:cs="Arial"/>
          <w:color w:val="000000"/>
          <w:shd w:val="clear" w:color="auto" w:fill="FFFFFF"/>
          <w:lang w:val="it-IT"/>
        </w:rPr>
        <w:t>.</w:t>
      </w:r>
    </w:p>
    <w:p w14:paraId="6756351B" w14:textId="77FC3C4B" w:rsidR="006A354E" w:rsidRDefault="0036040C" w:rsidP="36C7B31F">
      <w:pPr>
        <w:pStyle w:val="Heading2"/>
        <w:spacing w:before="0" w:after="360"/>
        <w:rPr>
          <w:shd w:val="clear" w:color="auto" w:fill="FFFFFF"/>
        </w:rPr>
      </w:pPr>
      <w:bookmarkStart w:id="17" w:name="_Toc110486758"/>
      <w:bookmarkStart w:id="18" w:name="_Toc169180525"/>
      <w:bookmarkStart w:id="19" w:name="_Toc1296795139"/>
      <w:bookmarkStart w:id="20" w:name="_Toc1416093104"/>
      <w:r>
        <w:t>Principles</w:t>
      </w:r>
      <w:bookmarkEnd w:id="17"/>
      <w:bookmarkEnd w:id="18"/>
      <w:r w:rsidR="006A354E">
        <w:rPr>
          <w:shd w:val="clear" w:color="auto" w:fill="FFFFFF"/>
        </w:rPr>
        <w:t xml:space="preserve"> </w:t>
      </w:r>
      <w:bookmarkEnd w:id="19"/>
      <w:bookmarkEnd w:id="20"/>
    </w:p>
    <w:p w14:paraId="0DBC1E13" w14:textId="6E407739" w:rsidR="00487526" w:rsidRPr="00487526" w:rsidRDefault="0069297E" w:rsidP="00D4249E">
      <w:pPr>
        <w:spacing w:after="360"/>
      </w:pPr>
      <w:r w:rsidRPr="0069297E">
        <w:rPr>
          <w:rFonts w:cs="Arial"/>
          <w:color w:val="000000"/>
          <w:shd w:val="clear" w:color="auto" w:fill="FFFFFF"/>
        </w:rPr>
        <w:t xml:space="preserve">The National Library of Scotland will seek to implement the principles of </w:t>
      </w:r>
      <w:r w:rsidR="00C46B68">
        <w:rPr>
          <w:rFonts w:cs="Arial"/>
          <w:color w:val="000000"/>
          <w:shd w:val="clear" w:color="auto" w:fill="FFFFFF"/>
        </w:rPr>
        <w:t>s</w:t>
      </w:r>
      <w:r w:rsidRPr="0069297E">
        <w:rPr>
          <w:rFonts w:cs="Arial"/>
          <w:color w:val="000000"/>
          <w:shd w:val="clear" w:color="auto" w:fill="FFFFFF"/>
        </w:rPr>
        <w:t>ustainab</w:t>
      </w:r>
      <w:r w:rsidR="00C46B68">
        <w:rPr>
          <w:rFonts w:cs="Arial"/>
          <w:color w:val="000000"/>
          <w:shd w:val="clear" w:color="auto" w:fill="FFFFFF"/>
        </w:rPr>
        <w:t>ility</w:t>
      </w:r>
      <w:r w:rsidRPr="0069297E">
        <w:rPr>
          <w:rFonts w:cs="Arial"/>
          <w:color w:val="000000"/>
          <w:shd w:val="clear" w:color="auto" w:fill="FFFFFF"/>
        </w:rPr>
        <w:t xml:space="preserve"> within the following specific areas:</w:t>
      </w:r>
    </w:p>
    <w:p w14:paraId="08BF4DC5" w14:textId="48CC73A6" w:rsidR="00487526" w:rsidRPr="00487526" w:rsidRDefault="0069297E" w:rsidP="36C7B31F">
      <w:pPr>
        <w:pStyle w:val="Heading3"/>
        <w:spacing w:before="0" w:after="360"/>
      </w:pPr>
      <w:bookmarkStart w:id="21" w:name="_Toc1444123223"/>
      <w:bookmarkStart w:id="22" w:name="_Toc1731391243"/>
      <w:bookmarkStart w:id="23" w:name="_Toc110486759"/>
      <w:bookmarkStart w:id="24" w:name="_Toc169180526"/>
      <w:r>
        <w:lastRenderedPageBreak/>
        <w:t xml:space="preserve">Compliance </w:t>
      </w:r>
      <w:r w:rsidR="009D04FB">
        <w:t>and</w:t>
      </w:r>
      <w:r>
        <w:t xml:space="preserve"> environmental </w:t>
      </w:r>
      <w:r w:rsidR="008B0B71">
        <w:t>legislation</w:t>
      </w:r>
      <w:bookmarkEnd w:id="21"/>
      <w:bookmarkEnd w:id="22"/>
      <w:bookmarkEnd w:id="23"/>
      <w:bookmarkEnd w:id="24"/>
    </w:p>
    <w:p w14:paraId="56B69F2C" w14:textId="1EF4A551" w:rsidR="004278B6" w:rsidRDefault="007A5AC0" w:rsidP="00920D9C">
      <w:pPr>
        <w:spacing w:after="360"/>
        <w:rPr>
          <w:rFonts w:cs="Arial"/>
          <w:color w:val="000000"/>
          <w:shd w:val="clear" w:color="auto" w:fill="FFFFFF"/>
        </w:rPr>
      </w:pPr>
      <w:r w:rsidRPr="007A5AC0">
        <w:rPr>
          <w:rFonts w:cs="Arial"/>
          <w:color w:val="000000"/>
          <w:shd w:val="clear" w:color="auto" w:fill="FFFFFF"/>
        </w:rPr>
        <w:t>The Library will aim to comply with all relevant and applicable sustainab</w:t>
      </w:r>
      <w:r w:rsidR="00101018">
        <w:rPr>
          <w:rFonts w:cs="Arial"/>
          <w:color w:val="000000"/>
          <w:shd w:val="clear" w:color="auto" w:fill="FFFFFF"/>
        </w:rPr>
        <w:t xml:space="preserve">ility </w:t>
      </w:r>
      <w:r w:rsidRPr="007A5AC0">
        <w:rPr>
          <w:rFonts w:cs="Arial"/>
          <w:color w:val="000000"/>
          <w:shd w:val="clear" w:color="auto" w:fill="FFFFFF"/>
        </w:rPr>
        <w:t>legislation, regulations and environmental codes of practices.</w:t>
      </w:r>
    </w:p>
    <w:p w14:paraId="7EB310EA" w14:textId="5DFD74F5" w:rsidR="0042713D" w:rsidRPr="00487526" w:rsidRDefault="0042713D" w:rsidP="0042713D">
      <w:pPr>
        <w:pStyle w:val="Heading3"/>
        <w:spacing w:before="0" w:after="360"/>
      </w:pPr>
      <w:bookmarkStart w:id="25" w:name="_Toc169180527"/>
      <w:r>
        <w:t>Planning</w:t>
      </w:r>
      <w:bookmarkEnd w:id="25"/>
    </w:p>
    <w:p w14:paraId="021870FB" w14:textId="735D17A5" w:rsidR="0042713D" w:rsidRDefault="0042713D" w:rsidP="0042713D">
      <w:pPr>
        <w:spacing w:after="360"/>
        <w:rPr>
          <w:rFonts w:cs="Arial"/>
          <w:color w:val="000000"/>
          <w:shd w:val="clear" w:color="auto" w:fill="FFFFFF"/>
        </w:rPr>
      </w:pPr>
      <w:r w:rsidRPr="007A5AC0">
        <w:rPr>
          <w:rFonts w:cs="Arial"/>
          <w:color w:val="000000"/>
          <w:shd w:val="clear" w:color="auto" w:fill="FFFFFF"/>
        </w:rPr>
        <w:t xml:space="preserve">The Library will </w:t>
      </w:r>
      <w:r w:rsidR="004A3C8D">
        <w:rPr>
          <w:rFonts w:cs="Arial"/>
          <w:color w:val="000000"/>
          <w:shd w:val="clear" w:color="auto" w:fill="FFFFFF"/>
        </w:rPr>
        <w:t xml:space="preserve">produce a Library wide Climate Action Plan (CAP) which will </w:t>
      </w:r>
      <w:r w:rsidR="000B1F8A">
        <w:rPr>
          <w:rFonts w:cs="Arial"/>
          <w:color w:val="000000"/>
          <w:shd w:val="clear" w:color="auto" w:fill="FFFFFF"/>
        </w:rPr>
        <w:t xml:space="preserve">outline the </w:t>
      </w:r>
      <w:r w:rsidR="002F4F4E">
        <w:rPr>
          <w:rFonts w:cs="Arial"/>
          <w:color w:val="000000"/>
          <w:shd w:val="clear" w:color="auto" w:fill="FFFFFF"/>
        </w:rPr>
        <w:t xml:space="preserve">steps it will be taking to </w:t>
      </w:r>
      <w:r w:rsidR="000B1F8A">
        <w:rPr>
          <w:rFonts w:cs="Arial"/>
          <w:color w:val="000000"/>
          <w:shd w:val="clear" w:color="auto" w:fill="FFFFFF"/>
        </w:rPr>
        <w:t xml:space="preserve">reduce its </w:t>
      </w:r>
      <w:r w:rsidR="00A52EBE">
        <w:rPr>
          <w:rFonts w:cs="Arial"/>
          <w:color w:val="000000"/>
          <w:shd w:val="clear" w:color="auto" w:fill="FFFFFF"/>
        </w:rPr>
        <w:t>own impact on the environment</w:t>
      </w:r>
      <w:r w:rsidR="00AB54D5">
        <w:rPr>
          <w:rFonts w:cs="Arial"/>
          <w:color w:val="000000"/>
          <w:shd w:val="clear" w:color="auto" w:fill="FFFFFF"/>
        </w:rPr>
        <w:t xml:space="preserve">. </w:t>
      </w:r>
      <w:r w:rsidR="00046803">
        <w:rPr>
          <w:rFonts w:cs="Arial"/>
          <w:color w:val="000000"/>
          <w:shd w:val="clear" w:color="auto" w:fill="FFFFFF"/>
        </w:rPr>
        <w:t xml:space="preserve">The CAP will cover </w:t>
      </w:r>
      <w:r w:rsidR="002F6403">
        <w:rPr>
          <w:rFonts w:cs="Arial"/>
          <w:color w:val="000000"/>
          <w:shd w:val="clear" w:color="auto" w:fill="FFFFFF"/>
        </w:rPr>
        <w:t>Adaptation, Mitigation</w:t>
      </w:r>
      <w:r w:rsidR="00787E2F">
        <w:rPr>
          <w:rFonts w:cs="Arial"/>
          <w:color w:val="000000"/>
          <w:shd w:val="clear" w:color="auto" w:fill="FFFFFF"/>
        </w:rPr>
        <w:t>, Sustainable Development and Wider Action.</w:t>
      </w:r>
    </w:p>
    <w:p w14:paraId="2BC13F64" w14:textId="556117EA" w:rsidR="00FD55C6" w:rsidRDefault="00FD55C6" w:rsidP="00CD5FF3">
      <w:pPr>
        <w:pStyle w:val="Heading3"/>
        <w:spacing w:before="0" w:after="360"/>
      </w:pPr>
      <w:bookmarkStart w:id="26" w:name="_Toc169180528"/>
      <w:r>
        <w:t>Wider Action</w:t>
      </w:r>
      <w:bookmarkEnd w:id="26"/>
    </w:p>
    <w:p w14:paraId="66B22593" w14:textId="0879F7CA" w:rsidR="00F4798A" w:rsidRDefault="00F4798A" w:rsidP="00F4798A">
      <w:pPr>
        <w:spacing w:after="360"/>
      </w:pPr>
      <w:r>
        <w:t xml:space="preserve">The Library will use its collections to support research into sustainable action, and encourage and support sustainable behaviour in the wider community through our outreach and events programme. </w:t>
      </w:r>
    </w:p>
    <w:p w14:paraId="58A1A664" w14:textId="65EF634C" w:rsidR="00CD5FF3" w:rsidRPr="00487526" w:rsidRDefault="00B40134" w:rsidP="00CD5FF3">
      <w:pPr>
        <w:pStyle w:val="Heading3"/>
        <w:spacing w:before="0" w:after="360"/>
      </w:pPr>
      <w:bookmarkStart w:id="27" w:name="_Toc169180529"/>
      <w:r>
        <w:t>Reporting</w:t>
      </w:r>
      <w:bookmarkEnd w:id="27"/>
      <w:r>
        <w:t xml:space="preserve"> </w:t>
      </w:r>
    </w:p>
    <w:p w14:paraId="4C7940CA" w14:textId="76B1F7CD" w:rsidR="00CD5FF3" w:rsidRPr="004F45A3" w:rsidRDefault="00D02D78" w:rsidP="00CD5FF3">
      <w:pPr>
        <w:spacing w:after="360"/>
        <w:rPr>
          <w:rFonts w:cs="Arial"/>
          <w:color w:val="000000"/>
          <w:shd w:val="clear" w:color="auto" w:fill="FFFFFF"/>
          <w:lang w:val="it-IT"/>
        </w:rPr>
      </w:pPr>
      <w:r w:rsidRPr="00D02D78">
        <w:rPr>
          <w:rFonts w:cs="Arial"/>
          <w:color w:val="000000"/>
          <w:shd w:val="clear" w:color="auto" w:fill="FFFFFF"/>
        </w:rPr>
        <w:t xml:space="preserve">The Library will gather information on the baseline position, monitor performance and report to the Library Leadership Team, its Board, the </w:t>
      </w:r>
      <w:r w:rsidR="005B7AE5">
        <w:rPr>
          <w:rFonts w:cs="Arial"/>
          <w:color w:val="000000"/>
          <w:shd w:val="clear" w:color="auto" w:fill="FFFFFF"/>
        </w:rPr>
        <w:t xml:space="preserve">Scottish </w:t>
      </w:r>
      <w:r w:rsidRPr="00D02D78">
        <w:rPr>
          <w:rFonts w:cs="Arial"/>
          <w:color w:val="000000"/>
          <w:shd w:val="clear" w:color="auto" w:fill="FFFFFF"/>
        </w:rPr>
        <w:t>Government and the public on its progress in meeting targets and on the measures being implemented to enhance sustainab</w:t>
      </w:r>
      <w:r w:rsidR="00EE0F71">
        <w:rPr>
          <w:rFonts w:cs="Arial"/>
          <w:color w:val="000000"/>
          <w:shd w:val="clear" w:color="auto" w:fill="FFFFFF"/>
        </w:rPr>
        <w:t>ility</w:t>
      </w:r>
      <w:r w:rsidRPr="00D02D78">
        <w:rPr>
          <w:rFonts w:cs="Arial"/>
          <w:color w:val="000000"/>
          <w:shd w:val="clear" w:color="auto" w:fill="FFFFFF"/>
        </w:rPr>
        <w:t>.</w:t>
      </w:r>
    </w:p>
    <w:p w14:paraId="24D018E8" w14:textId="4AFF0AE5" w:rsidR="00E16564" w:rsidRDefault="00DE40A4" w:rsidP="00CD5FF3">
      <w:pPr>
        <w:pStyle w:val="Heading3"/>
        <w:spacing w:before="0" w:after="360"/>
      </w:pPr>
      <w:bookmarkStart w:id="28" w:name="_Toc169180530"/>
      <w:r>
        <w:t xml:space="preserve">Energy, </w:t>
      </w:r>
      <w:r w:rsidR="00B5061F">
        <w:t>w</w:t>
      </w:r>
      <w:r>
        <w:t xml:space="preserve">ater </w:t>
      </w:r>
      <w:r w:rsidR="00B5061F">
        <w:t>and</w:t>
      </w:r>
      <w:r w:rsidR="00635570">
        <w:t xml:space="preserve"> </w:t>
      </w:r>
      <w:r w:rsidR="00B5061F">
        <w:t>o</w:t>
      </w:r>
      <w:r w:rsidR="00635570">
        <w:t xml:space="preserve">ther </w:t>
      </w:r>
      <w:r w:rsidR="00B5061F">
        <w:t>r</w:t>
      </w:r>
      <w:r w:rsidR="00635570">
        <w:t>esources</w:t>
      </w:r>
      <w:bookmarkEnd w:id="28"/>
    </w:p>
    <w:p w14:paraId="63536088" w14:textId="1528B002" w:rsidR="00635570" w:rsidRPr="00635570" w:rsidRDefault="00635570" w:rsidP="00635570">
      <w:pPr>
        <w:spacing w:after="360"/>
      </w:pPr>
      <w:r>
        <w:t>The Library will reduce the use of energy, water and other resources.</w:t>
      </w:r>
    </w:p>
    <w:p w14:paraId="53A981C2" w14:textId="227FFE6C" w:rsidR="00CD5FF3" w:rsidRPr="00487526" w:rsidRDefault="007172E0" w:rsidP="00CD5FF3">
      <w:pPr>
        <w:pStyle w:val="Heading3"/>
        <w:spacing w:before="0" w:after="360"/>
      </w:pPr>
      <w:bookmarkStart w:id="29" w:name="_Toc169180531"/>
      <w:r>
        <w:t xml:space="preserve">Waste </w:t>
      </w:r>
      <w:r w:rsidR="00B5061F">
        <w:t>m</w:t>
      </w:r>
      <w:r w:rsidR="00D02D78">
        <w:t>anagement</w:t>
      </w:r>
      <w:bookmarkEnd w:id="29"/>
    </w:p>
    <w:p w14:paraId="28E3DB13" w14:textId="749BF4F6" w:rsidR="00CD5FF3" w:rsidRPr="004F45A3" w:rsidRDefault="007172E0" w:rsidP="00CD5FF3">
      <w:pPr>
        <w:spacing w:after="360"/>
        <w:rPr>
          <w:rFonts w:cs="Arial"/>
          <w:color w:val="000000"/>
          <w:shd w:val="clear" w:color="auto" w:fill="FFFFFF"/>
          <w:lang w:val="it-IT"/>
        </w:rPr>
      </w:pPr>
      <w:r w:rsidRPr="007172E0">
        <w:rPr>
          <w:rFonts w:cs="Arial"/>
          <w:color w:val="000000"/>
          <w:shd w:val="clear" w:color="auto" w:fill="FFFFFF"/>
        </w:rPr>
        <w:t xml:space="preserve">The Library will actively promote waste </w:t>
      </w:r>
      <w:r w:rsidR="00C65372">
        <w:rPr>
          <w:rFonts w:cs="Arial"/>
          <w:color w:val="000000"/>
          <w:shd w:val="clear" w:color="auto" w:fill="FFFFFF"/>
        </w:rPr>
        <w:t xml:space="preserve">and water </w:t>
      </w:r>
      <w:r w:rsidRPr="007172E0">
        <w:rPr>
          <w:rFonts w:cs="Arial"/>
          <w:color w:val="000000"/>
          <w:shd w:val="clear" w:color="auto" w:fill="FFFFFF"/>
        </w:rPr>
        <w:t>minimisation within its workplaces and encourage reduction, by managing demand, re-use or recycling where practicable.</w:t>
      </w:r>
    </w:p>
    <w:p w14:paraId="35D2A35B" w14:textId="2AAAA25F" w:rsidR="00CD5FF3" w:rsidRPr="00487526" w:rsidRDefault="00414072" w:rsidP="00CD5FF3">
      <w:pPr>
        <w:pStyle w:val="Heading3"/>
        <w:spacing w:before="0" w:after="360"/>
      </w:pPr>
      <w:bookmarkStart w:id="30" w:name="_Toc169180532"/>
      <w:r>
        <w:lastRenderedPageBreak/>
        <w:t xml:space="preserve">Transport </w:t>
      </w:r>
      <w:r w:rsidR="000360F7">
        <w:t>and</w:t>
      </w:r>
      <w:r>
        <w:t xml:space="preserve"> </w:t>
      </w:r>
      <w:r w:rsidR="000360F7">
        <w:t>t</w:t>
      </w:r>
      <w:r>
        <w:t>ravel</w:t>
      </w:r>
      <w:bookmarkEnd w:id="30"/>
    </w:p>
    <w:p w14:paraId="545B964B" w14:textId="6EC36CD0" w:rsidR="00CD5FF3" w:rsidRDefault="003856A8" w:rsidP="003856A8">
      <w:pPr>
        <w:spacing w:after="360"/>
        <w:rPr>
          <w:rFonts w:cs="Arial"/>
          <w:color w:val="000000"/>
          <w:shd w:val="clear" w:color="auto" w:fill="FFFFFF"/>
        </w:rPr>
      </w:pPr>
      <w:r w:rsidRPr="003856A8">
        <w:rPr>
          <w:rFonts w:cs="Arial"/>
          <w:color w:val="000000"/>
          <w:shd w:val="clear" w:color="auto" w:fill="FFFFFF"/>
        </w:rPr>
        <w:t>The Library will encourage the use of sustainable transport by its employees, users and</w:t>
      </w:r>
      <w:r>
        <w:rPr>
          <w:rFonts w:cs="Arial"/>
          <w:color w:val="000000"/>
          <w:shd w:val="clear" w:color="auto" w:fill="FFFFFF"/>
        </w:rPr>
        <w:t xml:space="preserve"> </w:t>
      </w:r>
      <w:r w:rsidRPr="003856A8">
        <w:rPr>
          <w:rFonts w:cs="Arial"/>
          <w:color w:val="000000"/>
          <w:shd w:val="clear" w:color="auto" w:fill="FFFFFF"/>
        </w:rPr>
        <w:t>suppliers. It will seek to minimise unnecessary or environmentally damaging movement</w:t>
      </w:r>
      <w:r>
        <w:rPr>
          <w:rFonts w:cs="Arial"/>
          <w:color w:val="000000"/>
          <w:shd w:val="clear" w:color="auto" w:fill="FFFFFF"/>
        </w:rPr>
        <w:t xml:space="preserve"> </w:t>
      </w:r>
      <w:r w:rsidRPr="003856A8">
        <w:rPr>
          <w:rFonts w:cs="Arial"/>
          <w:color w:val="000000"/>
          <w:shd w:val="clear" w:color="auto" w:fill="FFFFFF"/>
        </w:rPr>
        <w:t>of people and goods.</w:t>
      </w:r>
    </w:p>
    <w:p w14:paraId="0EFEF255" w14:textId="3893A35E" w:rsidR="003856A8" w:rsidRPr="00487526" w:rsidRDefault="00042C40" w:rsidP="003856A8">
      <w:pPr>
        <w:pStyle w:val="Heading3"/>
        <w:spacing w:before="0" w:after="360"/>
      </w:pPr>
      <w:bookmarkStart w:id="31" w:name="_Toc169180533"/>
      <w:r>
        <w:t xml:space="preserve">Responsible </w:t>
      </w:r>
      <w:r w:rsidR="000360F7">
        <w:t>p</w:t>
      </w:r>
      <w:r>
        <w:t>urchasing</w:t>
      </w:r>
      <w:bookmarkEnd w:id="31"/>
    </w:p>
    <w:p w14:paraId="0A66458A" w14:textId="65DC6A63" w:rsidR="003856A8" w:rsidRDefault="00E74D11" w:rsidP="003856A8">
      <w:pPr>
        <w:spacing w:after="360"/>
        <w:rPr>
          <w:rFonts w:cs="Arial"/>
          <w:color w:val="000000"/>
          <w:shd w:val="clear" w:color="auto" w:fill="FFFFFF"/>
        </w:rPr>
      </w:pPr>
      <w:r w:rsidRPr="00E74D11">
        <w:rPr>
          <w:rFonts w:cs="Arial"/>
          <w:color w:val="000000"/>
          <w:shd w:val="clear" w:color="auto" w:fill="FFFFFF"/>
        </w:rPr>
        <w:t>The Library is committed to ensuring, where reasonable, that the procurement of goods, services and construction works, brings improvements to the social, economic and environmental wellbeing of the local and wider community.</w:t>
      </w:r>
    </w:p>
    <w:p w14:paraId="6355DF46" w14:textId="3CFFBFC2" w:rsidR="003856A8" w:rsidRPr="00487526" w:rsidRDefault="00E74D11" w:rsidP="003856A8">
      <w:pPr>
        <w:pStyle w:val="Heading3"/>
        <w:spacing w:before="0" w:after="360"/>
      </w:pPr>
      <w:bookmarkStart w:id="32" w:name="_Toc169180534"/>
      <w:r>
        <w:t>Review</w:t>
      </w:r>
      <w:bookmarkEnd w:id="32"/>
    </w:p>
    <w:p w14:paraId="681C3BF2" w14:textId="5417E88C" w:rsidR="00101018" w:rsidRPr="004F45A3" w:rsidRDefault="00E27307" w:rsidP="00101018">
      <w:pPr>
        <w:spacing w:after="360"/>
        <w:rPr>
          <w:rFonts w:cs="Arial"/>
          <w:color w:val="000000" w:themeColor="text1"/>
          <w:lang w:val="it-IT"/>
        </w:rPr>
      </w:pPr>
      <w:r w:rsidRPr="00E27307">
        <w:rPr>
          <w:rFonts w:cs="Arial"/>
          <w:color w:val="000000"/>
          <w:shd w:val="clear" w:color="auto" w:fill="FFFFFF"/>
        </w:rPr>
        <w:t>The Library will continually review its practices to minimise its impact on the environment and to identify improved sustainable development ways of working.</w:t>
      </w:r>
    </w:p>
    <w:p w14:paraId="6A45FAFC" w14:textId="49761A8B" w:rsidR="0065267F" w:rsidRPr="000933BA" w:rsidRDefault="003502CD" w:rsidP="000933BA">
      <w:pPr>
        <w:pStyle w:val="Heading2"/>
        <w:spacing w:after="360"/>
      </w:pPr>
      <w:bookmarkStart w:id="33" w:name="_Toc1937686466"/>
      <w:bookmarkStart w:id="34" w:name="_Toc717792807"/>
      <w:bookmarkStart w:id="35" w:name="_Toc110486761"/>
      <w:bookmarkStart w:id="36" w:name="_Toc169180535"/>
      <w:r>
        <w:t xml:space="preserve">Governance – </w:t>
      </w:r>
      <w:r w:rsidR="00C140BB">
        <w:t>r</w:t>
      </w:r>
      <w:r>
        <w:t xml:space="preserve">oles </w:t>
      </w:r>
      <w:r w:rsidR="00C140BB">
        <w:t>and</w:t>
      </w:r>
      <w:r>
        <w:t xml:space="preserve"> </w:t>
      </w:r>
      <w:r w:rsidR="00C140BB">
        <w:t>r</w:t>
      </w:r>
      <w:r w:rsidR="00D62B4E">
        <w:t>esponsibilities</w:t>
      </w:r>
      <w:bookmarkEnd w:id="33"/>
      <w:bookmarkEnd w:id="34"/>
      <w:bookmarkEnd w:id="35"/>
      <w:bookmarkEnd w:id="36"/>
    </w:p>
    <w:p w14:paraId="39580BB3" w14:textId="06F202CC" w:rsidR="00E95C38" w:rsidRPr="000366A1" w:rsidRDefault="00A662C6" w:rsidP="00D4249E">
      <w:pPr>
        <w:spacing w:after="360"/>
        <w:rPr>
          <w:rFonts w:cs="Arial"/>
          <w:color w:val="000000"/>
          <w:shd w:val="clear" w:color="auto" w:fill="FFFFFF"/>
        </w:rPr>
      </w:pPr>
      <w:r>
        <w:rPr>
          <w:rFonts w:cs="Arial"/>
          <w:color w:val="000000"/>
          <w:shd w:val="clear" w:color="auto" w:fill="FFFFFF"/>
          <w:lang w:val="it-IT"/>
        </w:rPr>
        <w:t xml:space="preserve">We will allocate </w:t>
      </w:r>
      <w:r w:rsidR="00E62274">
        <w:rPr>
          <w:rFonts w:cs="Arial"/>
          <w:color w:val="000000"/>
          <w:shd w:val="clear" w:color="auto" w:fill="FFFFFF"/>
          <w:lang w:val="it-IT"/>
        </w:rPr>
        <w:t>r</w:t>
      </w:r>
      <w:r>
        <w:rPr>
          <w:rFonts w:cs="Arial"/>
          <w:color w:val="000000"/>
          <w:shd w:val="clear" w:color="auto" w:fill="FFFFFF"/>
          <w:lang w:val="it-IT"/>
        </w:rPr>
        <w:t xml:space="preserve">oles </w:t>
      </w:r>
      <w:r w:rsidR="00C140BB">
        <w:rPr>
          <w:rFonts w:cs="Arial"/>
          <w:color w:val="000000"/>
          <w:shd w:val="clear" w:color="auto" w:fill="FFFFFF"/>
          <w:lang w:val="it-IT"/>
        </w:rPr>
        <w:t>and</w:t>
      </w:r>
      <w:r>
        <w:rPr>
          <w:rFonts w:cs="Arial"/>
          <w:color w:val="000000"/>
          <w:shd w:val="clear" w:color="auto" w:fill="FFFFFF"/>
          <w:lang w:val="it-IT"/>
        </w:rPr>
        <w:t xml:space="preserve"> </w:t>
      </w:r>
      <w:r w:rsidR="00E62274">
        <w:rPr>
          <w:rFonts w:cs="Arial"/>
          <w:color w:val="000000"/>
          <w:shd w:val="clear" w:color="auto" w:fill="FFFFFF"/>
          <w:lang w:val="it-IT"/>
        </w:rPr>
        <w:t>r</w:t>
      </w:r>
      <w:r>
        <w:rPr>
          <w:rFonts w:cs="Arial"/>
          <w:color w:val="000000"/>
          <w:shd w:val="clear" w:color="auto" w:fill="FFFFFF"/>
          <w:lang w:val="it-IT"/>
        </w:rPr>
        <w:t xml:space="preserve">esponsibilities across the Library to ensure that our sustainability activities </w:t>
      </w:r>
      <w:r w:rsidR="00262C57">
        <w:rPr>
          <w:rFonts w:cs="Arial"/>
          <w:color w:val="000000"/>
          <w:shd w:val="clear" w:color="auto" w:fill="FFFFFF"/>
          <w:lang w:val="it-IT"/>
        </w:rPr>
        <w:t>align with the Library’s strategy and are appropriate and effective</w:t>
      </w:r>
      <w:r w:rsidR="00E95C38" w:rsidRPr="056E3A3F">
        <w:rPr>
          <w:rFonts w:cs="Arial"/>
          <w:color w:val="000000"/>
          <w:shd w:val="clear" w:color="auto" w:fill="FFFFFF"/>
        </w:rPr>
        <w:t>.</w:t>
      </w:r>
      <w:r w:rsidR="00262C57">
        <w:rPr>
          <w:rFonts w:cs="Arial"/>
          <w:color w:val="000000"/>
          <w:shd w:val="clear" w:color="auto" w:fill="FFFFFF"/>
        </w:rPr>
        <w:t xml:space="preserve"> The following is a </w:t>
      </w:r>
      <w:r w:rsidR="00262C57" w:rsidRPr="00EE10CF">
        <w:rPr>
          <w:rFonts w:cs="Arial"/>
          <w:color w:val="000000"/>
          <w:u w:val="single"/>
          <w:shd w:val="clear" w:color="auto" w:fill="FFFFFF"/>
        </w:rPr>
        <w:t>non-exhaustive</w:t>
      </w:r>
      <w:r w:rsidR="00262C57">
        <w:rPr>
          <w:rFonts w:cs="Arial"/>
          <w:color w:val="000000"/>
          <w:shd w:val="clear" w:color="auto" w:fill="FFFFFF"/>
        </w:rPr>
        <w:t xml:space="preserve"> list of these roles </w:t>
      </w:r>
      <w:r w:rsidR="00EE10CF">
        <w:rPr>
          <w:rFonts w:cs="Arial"/>
          <w:color w:val="000000"/>
          <w:shd w:val="clear" w:color="auto" w:fill="FFFFFF"/>
        </w:rPr>
        <w:t>&amp; responsibilities</w:t>
      </w:r>
      <w:r w:rsidR="00262C57">
        <w:rPr>
          <w:rFonts w:cs="Arial"/>
          <w:color w:val="000000"/>
          <w:shd w:val="clear" w:color="auto" w:fill="FFFFFF"/>
        </w:rPr>
        <w:t>.</w:t>
      </w:r>
    </w:p>
    <w:p w14:paraId="30954334" w14:textId="690B3106" w:rsidR="004278B6" w:rsidRDefault="00A9052A" w:rsidP="36C7B31F">
      <w:pPr>
        <w:pStyle w:val="Heading3"/>
        <w:spacing w:before="0" w:after="360"/>
      </w:pPr>
      <w:bookmarkStart w:id="37" w:name="_Toc2053397753"/>
      <w:bookmarkStart w:id="38" w:name="_Toc96993846"/>
      <w:bookmarkStart w:id="39" w:name="_Toc110486762"/>
      <w:bookmarkStart w:id="40" w:name="_Toc169180536"/>
      <w:r>
        <w:t>Library Board</w:t>
      </w:r>
      <w:bookmarkEnd w:id="37"/>
      <w:bookmarkEnd w:id="38"/>
      <w:bookmarkEnd w:id="39"/>
      <w:bookmarkEnd w:id="40"/>
    </w:p>
    <w:p w14:paraId="7CFD9719" w14:textId="13CADD7D" w:rsidR="004278B6" w:rsidRDefault="00A9052A" w:rsidP="00D4249E">
      <w:pPr>
        <w:spacing w:after="360"/>
        <w:rPr>
          <w:rFonts w:cs="Arial"/>
          <w:color w:val="000000"/>
          <w:szCs w:val="24"/>
          <w:shd w:val="clear" w:color="auto" w:fill="FFFFFF"/>
          <w:lang w:val="it-IT"/>
        </w:rPr>
      </w:pPr>
      <w:r>
        <w:rPr>
          <w:rFonts w:cs="Arial"/>
          <w:color w:val="000000"/>
          <w:shd w:val="clear" w:color="auto" w:fill="FFFFFF"/>
          <w:lang w:val="it-IT"/>
        </w:rPr>
        <w:t xml:space="preserve">Ultimate responsibility for the operations of the Library and oversight of sustainability activities. </w:t>
      </w:r>
    </w:p>
    <w:p w14:paraId="6BCAD8F5" w14:textId="77777777" w:rsidR="00A9052A" w:rsidRDefault="00A9052A" w:rsidP="00A9052A">
      <w:pPr>
        <w:pStyle w:val="Heading3"/>
        <w:spacing w:before="0" w:after="360"/>
      </w:pPr>
      <w:bookmarkStart w:id="41" w:name="_Toc169180537"/>
      <w:r>
        <w:t>Chief Operating Officer</w:t>
      </w:r>
      <w:bookmarkEnd w:id="41"/>
    </w:p>
    <w:p w14:paraId="5FF20E9C" w14:textId="77777777" w:rsidR="00A9052A" w:rsidRDefault="00A9052A" w:rsidP="00A9052A">
      <w:pPr>
        <w:spacing w:after="360"/>
        <w:rPr>
          <w:rFonts w:cs="Arial"/>
          <w:color w:val="000000"/>
          <w:shd w:val="clear" w:color="auto" w:fill="FFFFFF"/>
          <w:lang w:val="it-IT"/>
        </w:rPr>
      </w:pPr>
      <w:r>
        <w:rPr>
          <w:rFonts w:cs="Arial"/>
          <w:color w:val="000000"/>
          <w:shd w:val="clear" w:color="auto" w:fill="FFFFFF"/>
          <w:lang w:val="it-IT"/>
        </w:rPr>
        <w:t xml:space="preserve">Delegated </w:t>
      </w:r>
      <w:r w:rsidRPr="0040266A">
        <w:rPr>
          <w:rFonts w:cs="Arial"/>
          <w:color w:val="000000"/>
          <w:szCs w:val="24"/>
          <w:shd w:val="clear" w:color="auto" w:fill="FFFFFF"/>
          <w:lang w:val="it-IT"/>
        </w:rPr>
        <w:t>responsibility for the drafting</w:t>
      </w:r>
      <w:r>
        <w:rPr>
          <w:rFonts w:cs="Arial"/>
          <w:color w:val="000000"/>
          <w:szCs w:val="24"/>
          <w:shd w:val="clear" w:color="auto" w:fill="FFFFFF"/>
          <w:lang w:val="it-IT"/>
        </w:rPr>
        <w:t>, r</w:t>
      </w:r>
      <w:r w:rsidRPr="0040266A">
        <w:rPr>
          <w:rFonts w:cs="Arial"/>
          <w:color w:val="000000"/>
          <w:szCs w:val="24"/>
          <w:shd w:val="clear" w:color="auto" w:fill="FFFFFF"/>
          <w:lang w:val="it-IT"/>
        </w:rPr>
        <w:t xml:space="preserve">eporting </w:t>
      </w:r>
      <w:r>
        <w:rPr>
          <w:rFonts w:cs="Arial"/>
          <w:color w:val="000000"/>
          <w:szCs w:val="24"/>
          <w:shd w:val="clear" w:color="auto" w:fill="FFFFFF"/>
          <w:lang w:val="it-IT"/>
        </w:rPr>
        <w:t xml:space="preserve">and monitoring </w:t>
      </w:r>
      <w:r w:rsidRPr="0040266A">
        <w:rPr>
          <w:rFonts w:cs="Arial"/>
          <w:color w:val="000000"/>
          <w:szCs w:val="24"/>
          <w:shd w:val="clear" w:color="auto" w:fill="FFFFFF"/>
          <w:lang w:val="it-IT"/>
        </w:rPr>
        <w:t>the C</w:t>
      </w:r>
      <w:r>
        <w:rPr>
          <w:rFonts w:cs="Arial"/>
          <w:color w:val="000000"/>
          <w:szCs w:val="24"/>
          <w:shd w:val="clear" w:color="auto" w:fill="FFFFFF"/>
          <w:lang w:val="it-IT"/>
        </w:rPr>
        <w:t>AP</w:t>
      </w:r>
      <w:r w:rsidRPr="0040266A">
        <w:rPr>
          <w:rFonts w:cs="Arial"/>
          <w:color w:val="000000"/>
          <w:szCs w:val="24"/>
          <w:shd w:val="clear" w:color="auto" w:fill="FFFFFF"/>
          <w:lang w:val="it-IT"/>
        </w:rPr>
        <w:t>.</w:t>
      </w:r>
    </w:p>
    <w:p w14:paraId="5A4C2C4C" w14:textId="709744B6" w:rsidR="003B3CF0" w:rsidRDefault="00612447" w:rsidP="003B3CF0">
      <w:pPr>
        <w:pStyle w:val="Heading3"/>
        <w:spacing w:before="0" w:after="360"/>
      </w:pPr>
      <w:bookmarkStart w:id="42" w:name="_Toc169180538"/>
      <w:r>
        <w:lastRenderedPageBreak/>
        <w:t>Head of Estates</w:t>
      </w:r>
      <w:bookmarkEnd w:id="42"/>
    </w:p>
    <w:p w14:paraId="2BB1AD25" w14:textId="34429A9D" w:rsidR="003B3CF0" w:rsidRDefault="00AC7913" w:rsidP="003B3CF0">
      <w:pPr>
        <w:spacing w:after="360"/>
        <w:rPr>
          <w:rFonts w:cs="Arial"/>
          <w:color w:val="000000"/>
          <w:shd w:val="clear" w:color="auto" w:fill="FFFFFF"/>
          <w:lang w:val="it-IT"/>
        </w:rPr>
      </w:pPr>
      <w:r>
        <w:rPr>
          <w:rFonts w:cs="Arial"/>
          <w:color w:val="000000"/>
          <w:shd w:val="clear" w:color="auto" w:fill="FFFFFF"/>
          <w:lang w:val="it-IT"/>
        </w:rPr>
        <w:t>Executes work on CAP objectives</w:t>
      </w:r>
      <w:r w:rsidR="00E60C02">
        <w:rPr>
          <w:rFonts w:cs="Arial"/>
          <w:color w:val="000000"/>
          <w:shd w:val="clear" w:color="auto" w:fill="FFFFFF"/>
          <w:lang w:val="it-IT"/>
        </w:rPr>
        <w:t xml:space="preserve"> and coll</w:t>
      </w:r>
      <w:r w:rsidR="00AD2D3E">
        <w:rPr>
          <w:rFonts w:cs="Arial"/>
          <w:color w:val="000000"/>
          <w:shd w:val="clear" w:color="auto" w:fill="FFFFFF"/>
          <w:lang w:val="it-IT"/>
        </w:rPr>
        <w:t>e</w:t>
      </w:r>
      <w:r w:rsidR="00E60C02">
        <w:rPr>
          <w:rFonts w:cs="Arial"/>
          <w:color w:val="000000"/>
          <w:shd w:val="clear" w:color="auto" w:fill="FFFFFF"/>
          <w:lang w:val="it-IT"/>
        </w:rPr>
        <w:t>cts information to enable completion of the various reporting duties.</w:t>
      </w:r>
    </w:p>
    <w:p w14:paraId="0FF5DC1C" w14:textId="28E79439" w:rsidR="00A9052A" w:rsidRDefault="00A9052A" w:rsidP="00A9052A">
      <w:pPr>
        <w:pStyle w:val="Heading3"/>
        <w:spacing w:before="0" w:after="360"/>
      </w:pPr>
      <w:bookmarkStart w:id="43" w:name="_Toc169180539"/>
      <w:r>
        <w:t>Climate Action Leads</w:t>
      </w:r>
      <w:bookmarkEnd w:id="43"/>
    </w:p>
    <w:p w14:paraId="6609DA90" w14:textId="109B5178" w:rsidR="00A9052A" w:rsidRPr="0040266A" w:rsidRDefault="009B4E98" w:rsidP="00A9052A">
      <w:pPr>
        <w:spacing w:after="360"/>
        <w:rPr>
          <w:rFonts w:cs="Arial"/>
          <w:color w:val="000000"/>
          <w:szCs w:val="24"/>
          <w:shd w:val="clear" w:color="auto" w:fill="FFFFFF"/>
          <w:lang w:val="it-IT"/>
        </w:rPr>
      </w:pPr>
      <w:r>
        <w:rPr>
          <w:rFonts w:cs="Arial"/>
          <w:color w:val="000000"/>
          <w:szCs w:val="24"/>
          <w:shd w:val="clear" w:color="auto" w:fill="FFFFFF"/>
          <w:lang w:val="it-IT"/>
        </w:rPr>
        <w:t xml:space="preserve">Will act as </w:t>
      </w:r>
      <w:r w:rsidR="005D2F85">
        <w:rPr>
          <w:rFonts w:cs="Arial"/>
          <w:color w:val="000000"/>
          <w:szCs w:val="24"/>
          <w:shd w:val="clear" w:color="auto" w:fill="FFFFFF"/>
          <w:lang w:val="it-IT"/>
        </w:rPr>
        <w:t xml:space="preserve">leads for the delivery of the CAP, draft reports to the the Chief Operating Officer, lead the Green Team and </w:t>
      </w:r>
      <w:r w:rsidR="00D46A3C">
        <w:rPr>
          <w:rFonts w:cs="Arial"/>
          <w:color w:val="000000"/>
          <w:szCs w:val="24"/>
          <w:shd w:val="clear" w:color="auto" w:fill="FFFFFF"/>
          <w:lang w:val="it-IT"/>
        </w:rPr>
        <w:t>provide annual Sustainability Reports.</w:t>
      </w:r>
    </w:p>
    <w:p w14:paraId="23E7ED07" w14:textId="35EE0D46" w:rsidR="00262C57" w:rsidRDefault="00DE55D4" w:rsidP="002C6A16">
      <w:pPr>
        <w:pStyle w:val="Heading3"/>
        <w:spacing w:before="0" w:after="360"/>
        <w:rPr>
          <w:lang w:val="it-IT"/>
        </w:rPr>
      </w:pPr>
      <w:bookmarkStart w:id="44" w:name="_Toc1800940302"/>
      <w:bookmarkStart w:id="45" w:name="_Toc110486763"/>
      <w:bookmarkStart w:id="46" w:name="_Toc169180540"/>
      <w:r w:rsidRPr="0040266A">
        <w:rPr>
          <w:lang w:val="it-IT"/>
        </w:rPr>
        <w:t>Library Leadership Team</w:t>
      </w:r>
      <w:bookmarkStart w:id="47" w:name="_Toc1026210940"/>
      <w:bookmarkStart w:id="48" w:name="_Toc736857317"/>
      <w:bookmarkStart w:id="49" w:name="_Toc110486764"/>
      <w:bookmarkEnd w:id="44"/>
      <w:bookmarkEnd w:id="45"/>
      <w:bookmarkEnd w:id="46"/>
    </w:p>
    <w:p w14:paraId="46EC8724" w14:textId="5B48D987" w:rsidR="009E1DD6" w:rsidRDefault="009E1DD6" w:rsidP="009E1DD6">
      <w:pPr>
        <w:spacing w:after="360"/>
        <w:rPr>
          <w:lang w:val="it-IT"/>
        </w:rPr>
      </w:pPr>
      <w:r>
        <w:rPr>
          <w:lang w:val="it-IT"/>
        </w:rPr>
        <w:t>The Library Leadership Team will</w:t>
      </w:r>
      <w:r w:rsidR="005F121E">
        <w:rPr>
          <w:lang w:val="it-IT"/>
        </w:rPr>
        <w:t>:</w:t>
      </w:r>
    </w:p>
    <w:p w14:paraId="71756F0A" w14:textId="006BE994" w:rsidR="00804BE4" w:rsidRDefault="006C45B3" w:rsidP="009E1DD6">
      <w:pPr>
        <w:pStyle w:val="ListParagraph"/>
        <w:numPr>
          <w:ilvl w:val="0"/>
          <w:numId w:val="16"/>
        </w:numPr>
        <w:spacing w:after="360"/>
        <w:rPr>
          <w:bCs/>
          <w:lang w:val="it-IT"/>
        </w:rPr>
      </w:pPr>
      <w:r w:rsidRPr="009E1DD6">
        <w:rPr>
          <w:bCs/>
          <w:lang w:val="it-IT"/>
        </w:rPr>
        <w:t>Approv</w:t>
      </w:r>
      <w:r w:rsidR="00A9052A" w:rsidRPr="009E1DD6">
        <w:rPr>
          <w:bCs/>
          <w:lang w:val="it-IT"/>
        </w:rPr>
        <w:t>e</w:t>
      </w:r>
      <w:r w:rsidRPr="009E1DD6">
        <w:rPr>
          <w:bCs/>
          <w:lang w:val="it-IT"/>
        </w:rPr>
        <w:t xml:space="preserve"> the C</w:t>
      </w:r>
      <w:r w:rsidR="004725ED" w:rsidRPr="009E1DD6">
        <w:rPr>
          <w:bCs/>
          <w:lang w:val="it-IT"/>
        </w:rPr>
        <w:t>AP</w:t>
      </w:r>
    </w:p>
    <w:p w14:paraId="1E74EE2A" w14:textId="5541BCE1" w:rsidR="003A7CA9" w:rsidRPr="009E1DD6" w:rsidRDefault="003A7CA9" w:rsidP="009E1DD6">
      <w:pPr>
        <w:pStyle w:val="ListParagraph"/>
        <w:numPr>
          <w:ilvl w:val="0"/>
          <w:numId w:val="16"/>
        </w:numPr>
        <w:spacing w:after="360"/>
        <w:rPr>
          <w:bCs/>
          <w:lang w:val="it-IT"/>
        </w:rPr>
      </w:pPr>
      <w:r>
        <w:rPr>
          <w:bCs/>
          <w:lang w:val="it-IT"/>
        </w:rPr>
        <w:t>Review Library performance against the CAP</w:t>
      </w:r>
    </w:p>
    <w:p w14:paraId="33182750" w14:textId="409E4B24" w:rsidR="002E528D" w:rsidRDefault="007E3901" w:rsidP="002E528D">
      <w:pPr>
        <w:pStyle w:val="ListParagraph"/>
        <w:numPr>
          <w:ilvl w:val="0"/>
          <w:numId w:val="16"/>
        </w:numPr>
        <w:spacing w:after="360"/>
        <w:rPr>
          <w:lang w:val="it-IT"/>
        </w:rPr>
      </w:pPr>
      <w:r>
        <w:rPr>
          <w:lang w:val="it-IT"/>
        </w:rPr>
        <w:t>Be r</w:t>
      </w:r>
      <w:r w:rsidR="002E528D">
        <w:rPr>
          <w:lang w:val="it-IT"/>
        </w:rPr>
        <w:t xml:space="preserve">esponsible for delivering </w:t>
      </w:r>
      <w:r>
        <w:rPr>
          <w:lang w:val="it-IT"/>
        </w:rPr>
        <w:t xml:space="preserve">some </w:t>
      </w:r>
      <w:r w:rsidR="0040266A">
        <w:rPr>
          <w:lang w:val="it-IT"/>
        </w:rPr>
        <w:t>element</w:t>
      </w:r>
      <w:r>
        <w:rPr>
          <w:lang w:val="it-IT"/>
        </w:rPr>
        <w:t>s</w:t>
      </w:r>
      <w:r w:rsidR="0040266A">
        <w:rPr>
          <w:lang w:val="it-IT"/>
        </w:rPr>
        <w:t xml:space="preserve"> of the CAP</w:t>
      </w:r>
    </w:p>
    <w:p w14:paraId="2184311C" w14:textId="65D1CF74" w:rsidR="00804BE4" w:rsidRPr="003A7CA9" w:rsidRDefault="003A7CA9" w:rsidP="003A7CA9">
      <w:pPr>
        <w:pStyle w:val="ListParagraph"/>
        <w:numPr>
          <w:ilvl w:val="0"/>
          <w:numId w:val="16"/>
        </w:numPr>
        <w:spacing w:after="360"/>
        <w:rPr>
          <w:lang w:val="it-IT"/>
        </w:rPr>
      </w:pPr>
      <w:r w:rsidRPr="003A7CA9">
        <w:rPr>
          <w:lang w:val="it-IT"/>
        </w:rPr>
        <w:t>Monitor risks and risk reduction measures relating to sustainability.</w:t>
      </w:r>
    </w:p>
    <w:p w14:paraId="3C26D6B8" w14:textId="0D61F22D" w:rsidR="007B4AB9" w:rsidRDefault="009B4E98" w:rsidP="007B4AB9">
      <w:pPr>
        <w:pStyle w:val="Heading3"/>
        <w:spacing w:before="0" w:after="360"/>
      </w:pPr>
      <w:bookmarkStart w:id="50" w:name="_Toc169180541"/>
      <w:r>
        <w:t xml:space="preserve">All </w:t>
      </w:r>
      <w:r w:rsidR="004725ED">
        <w:t xml:space="preserve">Library </w:t>
      </w:r>
      <w:r w:rsidR="008669EA">
        <w:t>s</w:t>
      </w:r>
      <w:r w:rsidR="004725ED">
        <w:t>taff</w:t>
      </w:r>
      <w:bookmarkEnd w:id="50"/>
    </w:p>
    <w:p w14:paraId="08C144E3" w14:textId="2D364BC2" w:rsidR="002E528D" w:rsidRPr="002E528D" w:rsidRDefault="003A7CA9" w:rsidP="002E528D">
      <w:pPr>
        <w:spacing w:after="360"/>
        <w:rPr>
          <w:lang w:val="it-IT"/>
        </w:rPr>
      </w:pPr>
      <w:r>
        <w:rPr>
          <w:rFonts w:cs="Arial"/>
          <w:color w:val="000000"/>
          <w:shd w:val="clear" w:color="auto" w:fill="FFFFFF"/>
          <w:lang w:val="it-IT"/>
        </w:rPr>
        <w:t xml:space="preserve">Be </w:t>
      </w:r>
      <w:r w:rsidR="00E62274">
        <w:rPr>
          <w:rFonts w:cs="Arial"/>
          <w:color w:val="000000"/>
          <w:shd w:val="clear" w:color="auto" w:fill="FFFFFF"/>
          <w:lang w:val="it-IT"/>
        </w:rPr>
        <w:t>r</w:t>
      </w:r>
      <w:r w:rsidR="00E3207E">
        <w:rPr>
          <w:rFonts w:cs="Arial"/>
          <w:color w:val="000000"/>
          <w:shd w:val="clear" w:color="auto" w:fill="FFFFFF"/>
          <w:lang w:val="it-IT"/>
        </w:rPr>
        <w:t>es</w:t>
      </w:r>
      <w:r w:rsidR="00E62274">
        <w:rPr>
          <w:rFonts w:cs="Arial"/>
          <w:color w:val="000000"/>
          <w:shd w:val="clear" w:color="auto" w:fill="FFFFFF"/>
          <w:lang w:val="it-IT"/>
        </w:rPr>
        <w:t>p</w:t>
      </w:r>
      <w:r w:rsidR="00E3207E">
        <w:rPr>
          <w:rFonts w:cs="Arial"/>
          <w:color w:val="000000"/>
          <w:shd w:val="clear" w:color="auto" w:fill="FFFFFF"/>
          <w:lang w:val="it-IT"/>
        </w:rPr>
        <w:t>onsible</w:t>
      </w:r>
      <w:r w:rsidR="00132235">
        <w:rPr>
          <w:rFonts w:cs="Arial"/>
          <w:color w:val="000000"/>
          <w:shd w:val="clear" w:color="auto" w:fill="FFFFFF"/>
          <w:lang w:val="it-IT"/>
        </w:rPr>
        <w:t>, to the best of their abilities,</w:t>
      </w:r>
      <w:r w:rsidR="00E3207E">
        <w:rPr>
          <w:rFonts w:cs="Arial"/>
          <w:color w:val="000000"/>
          <w:shd w:val="clear" w:color="auto" w:fill="FFFFFF"/>
          <w:lang w:val="it-IT"/>
        </w:rPr>
        <w:t xml:space="preserve"> for working in a susta</w:t>
      </w:r>
      <w:r w:rsidR="00132235">
        <w:rPr>
          <w:rFonts w:cs="Arial"/>
          <w:color w:val="000000"/>
          <w:shd w:val="clear" w:color="auto" w:fill="FFFFFF"/>
          <w:lang w:val="it-IT"/>
        </w:rPr>
        <w:t>inable manner</w:t>
      </w:r>
      <w:r w:rsidR="00A9052A">
        <w:rPr>
          <w:rFonts w:cs="Arial"/>
          <w:color w:val="000000"/>
          <w:shd w:val="clear" w:color="auto" w:fill="FFFFFF"/>
          <w:lang w:val="it-IT"/>
        </w:rPr>
        <w:t xml:space="preserve"> and undertaking assigned objectives within the CAP</w:t>
      </w:r>
      <w:r w:rsidR="00132235">
        <w:rPr>
          <w:rFonts w:cs="Arial"/>
          <w:color w:val="000000"/>
          <w:shd w:val="clear" w:color="auto" w:fill="FFFFFF"/>
          <w:lang w:val="it-IT"/>
        </w:rPr>
        <w:t xml:space="preserve">. </w:t>
      </w:r>
    </w:p>
    <w:p w14:paraId="16637123" w14:textId="4DB1E0E3" w:rsidR="003613D1" w:rsidRPr="00D46A3C" w:rsidRDefault="00804BE4" w:rsidP="007D5C71">
      <w:pPr>
        <w:pStyle w:val="Heading2"/>
        <w:spacing w:before="0" w:after="360"/>
        <w:rPr>
          <w:shd w:val="clear" w:color="auto" w:fill="FFFFFF"/>
        </w:rPr>
      </w:pPr>
      <w:r w:rsidRPr="00D46A3C">
        <w:rPr>
          <w:rFonts w:eastAsiaTheme="minorHAnsi" w:cstheme="minorBidi"/>
          <w:b w:val="0"/>
          <w:sz w:val="24"/>
          <w:szCs w:val="22"/>
          <w:lang w:val="it-IT"/>
        </w:rPr>
        <w:t xml:space="preserve"> </w:t>
      </w:r>
      <w:bookmarkStart w:id="51" w:name="_Toc27507821"/>
      <w:bookmarkStart w:id="52" w:name="_Toc1276644409"/>
      <w:bookmarkStart w:id="53" w:name="_Toc110486769"/>
      <w:bookmarkStart w:id="54" w:name="_Toc169180542"/>
      <w:bookmarkEnd w:id="47"/>
      <w:bookmarkEnd w:id="48"/>
      <w:bookmarkEnd w:id="49"/>
      <w:r w:rsidR="00DD6693" w:rsidRPr="00D46A3C">
        <w:rPr>
          <w:shd w:val="clear" w:color="auto" w:fill="FFFFFF"/>
        </w:rPr>
        <w:t xml:space="preserve">Related </w:t>
      </w:r>
      <w:r w:rsidR="0047219A" w:rsidRPr="00625263">
        <w:t>p</w:t>
      </w:r>
      <w:r w:rsidR="00DD6693" w:rsidRPr="00625263">
        <w:t>olicies</w:t>
      </w:r>
      <w:r w:rsidR="00DD6693" w:rsidRPr="00D46A3C">
        <w:rPr>
          <w:shd w:val="clear" w:color="auto" w:fill="FFFFFF"/>
        </w:rPr>
        <w:t xml:space="preserve"> a</w:t>
      </w:r>
      <w:r w:rsidR="00C87063" w:rsidRPr="00D46A3C">
        <w:rPr>
          <w:shd w:val="clear" w:color="auto" w:fill="FFFFFF"/>
        </w:rPr>
        <w:t>nd procedures</w:t>
      </w:r>
      <w:bookmarkEnd w:id="51"/>
      <w:bookmarkEnd w:id="52"/>
      <w:bookmarkEnd w:id="53"/>
      <w:bookmarkEnd w:id="54"/>
    </w:p>
    <w:p w14:paraId="625C3C92" w14:textId="2674C69D" w:rsidR="00432DDD" w:rsidRDefault="00365744" w:rsidP="00D4249E">
      <w:pPr>
        <w:spacing w:after="360"/>
        <w:rPr>
          <w:rFonts w:cs="Arial"/>
          <w:color w:val="000000"/>
          <w:shd w:val="clear" w:color="auto" w:fill="FFFFFF"/>
        </w:rPr>
      </w:pPr>
      <w:r w:rsidRPr="00C62427">
        <w:t>Business Travel &amp; Expenses Policy</w:t>
      </w:r>
    </w:p>
    <w:p w14:paraId="457D34DD" w14:textId="68F42EC4" w:rsidR="00EF5AC4" w:rsidRDefault="00E05FDB" w:rsidP="00D4249E">
      <w:pPr>
        <w:spacing w:after="360"/>
        <w:rPr>
          <w:rStyle w:val="Hyperlink"/>
          <w:rFonts w:cs="Arial"/>
          <w:shd w:val="clear" w:color="auto" w:fill="FFFFFF"/>
        </w:rPr>
      </w:pPr>
      <w:r w:rsidRPr="00C62427">
        <w:t>Procurement Policy</w:t>
      </w:r>
    </w:p>
    <w:p w14:paraId="580E7351" w14:textId="2ACE4E46" w:rsidR="000D0B1C" w:rsidRPr="00304302" w:rsidRDefault="00304302" w:rsidP="00D4249E">
      <w:pPr>
        <w:spacing w:after="360"/>
        <w:rPr>
          <w:rStyle w:val="Hyperlink"/>
          <w:rFonts w:cs="Arial"/>
          <w:shd w:val="clear" w:color="auto" w:fill="FFFFFF"/>
        </w:rPr>
      </w:pPr>
      <w:r>
        <w:fldChar w:fldCharType="begin"/>
      </w:r>
      <w:r>
        <w:instrText>HYPERLINK "https://www.nls.uk/about-us/policies-and-reports/procurement/"</w:instrText>
      </w:r>
      <w:r>
        <w:fldChar w:fldCharType="separate"/>
      </w:r>
      <w:r w:rsidR="000D0B1C" w:rsidRPr="00304302">
        <w:rPr>
          <w:rStyle w:val="Hyperlink"/>
        </w:rPr>
        <w:t>Procurement Strategy as published on Library website</w:t>
      </w:r>
    </w:p>
    <w:p w14:paraId="5E0EBE28" w14:textId="7AB30076" w:rsidR="004E62AC" w:rsidRDefault="00304302" w:rsidP="36C7B31F">
      <w:pPr>
        <w:spacing w:after="360"/>
        <w:rPr>
          <w:rFonts w:eastAsiaTheme="majorEastAsia" w:cs="Arial"/>
          <w:b/>
          <w:bCs/>
          <w:sz w:val="28"/>
          <w:szCs w:val="28"/>
        </w:rPr>
      </w:pPr>
      <w:r>
        <w:fldChar w:fldCharType="end"/>
      </w:r>
      <w:r w:rsidR="001E1321" w:rsidRPr="00C62427">
        <w:t>Collections Environmental Policy</w:t>
      </w:r>
      <w:r w:rsidR="004E62AC">
        <w:br w:type="page"/>
      </w:r>
    </w:p>
    <w:p w14:paraId="36803E98" w14:textId="64876EA1" w:rsidR="00016C83" w:rsidRPr="00BF6BEC" w:rsidRDefault="00995125" w:rsidP="36C7B31F">
      <w:pPr>
        <w:pStyle w:val="Heading2"/>
        <w:numPr>
          <w:ilvl w:val="0"/>
          <w:numId w:val="0"/>
        </w:numPr>
        <w:spacing w:before="0" w:after="360"/>
      </w:pPr>
      <w:bookmarkStart w:id="55" w:name="_Toc777561918"/>
      <w:bookmarkStart w:id="56" w:name="_Toc959047578"/>
      <w:bookmarkStart w:id="57" w:name="_Toc110486771"/>
      <w:bookmarkStart w:id="58" w:name="_Toc169180543"/>
      <w:r>
        <w:lastRenderedPageBreak/>
        <w:t xml:space="preserve">Document </w:t>
      </w:r>
      <w:r w:rsidR="009178F1">
        <w:t>i</w:t>
      </w:r>
      <w:r>
        <w:t>nformation</w:t>
      </w:r>
      <w:bookmarkEnd w:id="55"/>
      <w:bookmarkEnd w:id="56"/>
      <w:bookmarkEnd w:id="57"/>
      <w:bookmarkEnd w:id="58"/>
    </w:p>
    <w:p w14:paraId="7A126C42" w14:textId="3F09CC91" w:rsidR="00355B82" w:rsidRPr="00355B82" w:rsidRDefault="00995125" w:rsidP="36C7B31F">
      <w:pPr>
        <w:pStyle w:val="ListParagraph"/>
        <w:numPr>
          <w:ilvl w:val="0"/>
          <w:numId w:val="1"/>
        </w:numPr>
        <w:spacing w:after="360"/>
        <w:ind w:hanging="357"/>
        <w:rPr>
          <w:rFonts w:eastAsiaTheme="minorEastAsia" w:cs="Arial"/>
        </w:rPr>
      </w:pPr>
      <w:r w:rsidRPr="36C7B31F">
        <w:rPr>
          <w:rFonts w:cs="Arial"/>
        </w:rPr>
        <w:t xml:space="preserve">Document </w:t>
      </w:r>
      <w:r w:rsidR="00E11BBB" w:rsidRPr="36C7B31F">
        <w:rPr>
          <w:rFonts w:cs="Arial"/>
        </w:rPr>
        <w:t>n</w:t>
      </w:r>
      <w:r w:rsidRPr="36C7B31F">
        <w:rPr>
          <w:rFonts w:cs="Arial"/>
        </w:rPr>
        <w:t xml:space="preserve">ame: </w:t>
      </w:r>
      <w:r w:rsidR="005B5921">
        <w:rPr>
          <w:rFonts w:cs="Arial"/>
        </w:rPr>
        <w:t>Sustainability Policy</w:t>
      </w:r>
    </w:p>
    <w:p w14:paraId="7F372D0B" w14:textId="6DD6A15A" w:rsidR="00C237AB" w:rsidRPr="00C237AB" w:rsidRDefault="00995125" w:rsidP="36C7B31F">
      <w:pPr>
        <w:pStyle w:val="ListParagraph"/>
        <w:numPr>
          <w:ilvl w:val="0"/>
          <w:numId w:val="1"/>
        </w:numPr>
        <w:spacing w:after="360"/>
        <w:ind w:hanging="357"/>
        <w:rPr>
          <w:rFonts w:cs="Arial"/>
        </w:rPr>
      </w:pPr>
      <w:r w:rsidRPr="36C7B31F">
        <w:rPr>
          <w:rFonts w:cs="Arial"/>
        </w:rPr>
        <w:t xml:space="preserve">Document </w:t>
      </w:r>
      <w:r w:rsidR="00E11BBB" w:rsidRPr="36C7B31F">
        <w:rPr>
          <w:rFonts w:cs="Arial"/>
        </w:rPr>
        <w:t>s</w:t>
      </w:r>
      <w:r w:rsidRPr="36C7B31F">
        <w:rPr>
          <w:rFonts w:cs="Arial"/>
        </w:rPr>
        <w:t xml:space="preserve">tatus: </w:t>
      </w:r>
      <w:r w:rsidR="007E541F">
        <w:rPr>
          <w:rFonts w:cs="Arial"/>
        </w:rPr>
        <w:t xml:space="preserve">Final </w:t>
      </w:r>
    </w:p>
    <w:p w14:paraId="1042E47A" w14:textId="13C893E2" w:rsidR="005A2812" w:rsidRDefault="00E86F5F" w:rsidP="36C7B31F">
      <w:pPr>
        <w:pStyle w:val="ListParagraph"/>
        <w:numPr>
          <w:ilvl w:val="0"/>
          <w:numId w:val="1"/>
        </w:numPr>
        <w:spacing w:after="360"/>
        <w:ind w:hanging="357"/>
        <w:rPr>
          <w:rFonts w:cs="Arial"/>
        </w:rPr>
      </w:pPr>
      <w:r w:rsidRPr="0AFC8B07">
        <w:rPr>
          <w:rFonts w:cs="Arial"/>
        </w:rPr>
        <w:t>Contact</w:t>
      </w:r>
      <w:r w:rsidR="00995125" w:rsidRPr="0AFC8B07">
        <w:rPr>
          <w:rFonts w:cs="Arial"/>
        </w:rPr>
        <w:t>:</w:t>
      </w:r>
      <w:r w:rsidR="00C237AB" w:rsidRPr="0AFC8B07">
        <w:rPr>
          <w:rFonts w:cs="Arial"/>
        </w:rPr>
        <w:t xml:space="preserve"> </w:t>
      </w:r>
      <w:r w:rsidR="00551B38">
        <w:rPr>
          <w:rFonts w:cs="Arial"/>
        </w:rPr>
        <w:t>Chief Operating Officer</w:t>
      </w:r>
    </w:p>
    <w:p w14:paraId="24937FAB" w14:textId="552BE6D2" w:rsidR="00323243" w:rsidRPr="005A2812" w:rsidRDefault="00995125" w:rsidP="36C7B31F">
      <w:pPr>
        <w:pStyle w:val="ListParagraph"/>
        <w:numPr>
          <w:ilvl w:val="0"/>
          <w:numId w:val="1"/>
        </w:numPr>
        <w:spacing w:after="360"/>
        <w:ind w:hanging="357"/>
        <w:rPr>
          <w:rFonts w:cs="Arial"/>
        </w:rPr>
      </w:pPr>
      <w:r>
        <w:t>App</w:t>
      </w:r>
      <w:r w:rsidR="00192226">
        <w:t xml:space="preserve">roval: </w:t>
      </w:r>
    </w:p>
    <w:p w14:paraId="35E4C62D" w14:textId="5DF8F0E8" w:rsidR="00323243" w:rsidRPr="00423A38" w:rsidRDefault="00323243" w:rsidP="36C7B31F">
      <w:pPr>
        <w:pStyle w:val="ListParagraph"/>
        <w:numPr>
          <w:ilvl w:val="1"/>
          <w:numId w:val="1"/>
        </w:numPr>
        <w:spacing w:after="360"/>
        <w:ind w:hanging="357"/>
        <w:rPr>
          <w:rFonts w:eastAsiaTheme="minorEastAsia" w:cs="Arial"/>
        </w:rPr>
      </w:pPr>
      <w:r w:rsidRPr="36C7B31F">
        <w:rPr>
          <w:rFonts w:eastAsiaTheme="minorEastAsia" w:cs="Arial"/>
        </w:rPr>
        <w:t>Date of L</w:t>
      </w:r>
      <w:r w:rsidR="00EA3BBB" w:rsidRPr="36C7B31F">
        <w:rPr>
          <w:rFonts w:eastAsiaTheme="minorEastAsia" w:cs="Arial"/>
        </w:rPr>
        <w:t xml:space="preserve">ibrary </w:t>
      </w:r>
      <w:r w:rsidRPr="36C7B31F">
        <w:rPr>
          <w:rFonts w:eastAsiaTheme="minorEastAsia" w:cs="Arial"/>
        </w:rPr>
        <w:t>L</w:t>
      </w:r>
      <w:r w:rsidR="00EA3BBB" w:rsidRPr="36C7B31F">
        <w:rPr>
          <w:rFonts w:eastAsiaTheme="minorEastAsia" w:cs="Arial"/>
        </w:rPr>
        <w:t>eadership Team</w:t>
      </w:r>
      <w:r w:rsidRPr="36C7B31F">
        <w:rPr>
          <w:rFonts w:eastAsiaTheme="minorEastAsia" w:cs="Arial"/>
        </w:rPr>
        <w:t xml:space="preserve"> Approval: </w:t>
      </w:r>
      <w:r w:rsidR="007E541F">
        <w:rPr>
          <w:rFonts w:eastAsiaTheme="minorEastAsia" w:cs="Arial"/>
        </w:rPr>
        <w:t>March 2024</w:t>
      </w:r>
    </w:p>
    <w:p w14:paraId="6F1D07B0" w14:textId="67E22224" w:rsidR="00995125" w:rsidRPr="00423A38" w:rsidRDefault="00995125" w:rsidP="36C7B31F">
      <w:pPr>
        <w:pStyle w:val="ListParagraph"/>
        <w:numPr>
          <w:ilvl w:val="1"/>
          <w:numId w:val="1"/>
        </w:numPr>
        <w:spacing w:after="360"/>
        <w:ind w:hanging="357"/>
        <w:rPr>
          <w:rFonts w:cs="Arial"/>
        </w:rPr>
      </w:pPr>
      <w:r w:rsidRPr="36C7B31F">
        <w:rPr>
          <w:rFonts w:cs="Arial"/>
        </w:rPr>
        <w:t>Date of Whitley Approval:</w:t>
      </w:r>
      <w:r w:rsidR="002734BA" w:rsidRPr="36C7B31F">
        <w:rPr>
          <w:rFonts w:cs="Arial"/>
        </w:rPr>
        <w:t xml:space="preserve"> </w:t>
      </w:r>
      <w:r w:rsidR="00551B38">
        <w:rPr>
          <w:rFonts w:cs="Arial"/>
        </w:rPr>
        <w:t xml:space="preserve">Not </w:t>
      </w:r>
      <w:r w:rsidR="0067781E" w:rsidRPr="36C7B31F">
        <w:rPr>
          <w:rFonts w:cs="Arial"/>
        </w:rPr>
        <w:t>applicable</w:t>
      </w:r>
    </w:p>
    <w:p w14:paraId="2E77DC8A" w14:textId="23AE3DF6" w:rsidR="00323243" w:rsidRPr="00423A38" w:rsidRDefault="0067781E" w:rsidP="36C7B31F">
      <w:pPr>
        <w:pStyle w:val="ListParagraph"/>
        <w:numPr>
          <w:ilvl w:val="1"/>
          <w:numId w:val="1"/>
        </w:numPr>
        <w:spacing w:after="360"/>
        <w:ind w:hanging="357"/>
        <w:rPr>
          <w:rFonts w:cs="Arial"/>
        </w:rPr>
      </w:pPr>
      <w:r w:rsidRPr="36C7B31F">
        <w:rPr>
          <w:rFonts w:cs="Arial"/>
        </w:rPr>
        <w:t>Date</w:t>
      </w:r>
      <w:r w:rsidR="00F713FD" w:rsidRPr="36C7B31F">
        <w:rPr>
          <w:rFonts w:cs="Arial"/>
        </w:rPr>
        <w:t xml:space="preserve"> of Audit Committee Approval: </w:t>
      </w:r>
      <w:r w:rsidR="00551B38">
        <w:rPr>
          <w:rFonts w:cs="Arial"/>
        </w:rPr>
        <w:t xml:space="preserve">Not </w:t>
      </w:r>
      <w:r w:rsidR="00F713FD" w:rsidRPr="36C7B31F">
        <w:rPr>
          <w:rFonts w:cs="Arial"/>
        </w:rPr>
        <w:t>applicable</w:t>
      </w:r>
    </w:p>
    <w:p w14:paraId="47BCE033" w14:textId="40259C90" w:rsidR="00995125" w:rsidRDefault="00995125" w:rsidP="36C7B31F">
      <w:pPr>
        <w:pStyle w:val="ListParagraph"/>
        <w:numPr>
          <w:ilvl w:val="0"/>
          <w:numId w:val="1"/>
        </w:numPr>
        <w:spacing w:after="360"/>
        <w:ind w:hanging="357"/>
        <w:rPr>
          <w:rFonts w:cs="Arial"/>
        </w:rPr>
      </w:pPr>
      <w:r w:rsidRPr="36C7B31F">
        <w:rPr>
          <w:rFonts w:cs="Arial"/>
        </w:rPr>
        <w:t>E</w:t>
      </w:r>
      <w:r w:rsidR="00757617" w:rsidRPr="36C7B31F">
        <w:rPr>
          <w:rFonts w:cs="Arial"/>
        </w:rPr>
        <w:t xml:space="preserve">quality </w:t>
      </w:r>
      <w:r w:rsidRPr="36C7B31F">
        <w:rPr>
          <w:rFonts w:cs="Arial"/>
        </w:rPr>
        <w:t>I</w:t>
      </w:r>
      <w:r w:rsidR="00757617" w:rsidRPr="36C7B31F">
        <w:rPr>
          <w:rFonts w:cs="Arial"/>
        </w:rPr>
        <w:t xml:space="preserve">mpact </w:t>
      </w:r>
      <w:r w:rsidRPr="36C7B31F">
        <w:rPr>
          <w:rFonts w:cs="Arial"/>
        </w:rPr>
        <w:t>A</w:t>
      </w:r>
      <w:r w:rsidR="00757617" w:rsidRPr="36C7B31F">
        <w:rPr>
          <w:rFonts w:cs="Arial"/>
        </w:rPr>
        <w:t>ssessment</w:t>
      </w:r>
      <w:r w:rsidRPr="36C7B31F">
        <w:rPr>
          <w:rFonts w:cs="Arial"/>
        </w:rPr>
        <w:t xml:space="preserve"> </w:t>
      </w:r>
      <w:r w:rsidR="00316EEE" w:rsidRPr="36C7B31F">
        <w:rPr>
          <w:rFonts w:cs="Arial"/>
        </w:rPr>
        <w:t>C</w:t>
      </w:r>
      <w:r w:rsidRPr="36C7B31F">
        <w:rPr>
          <w:rFonts w:cs="Arial"/>
        </w:rPr>
        <w:t>ompleted:</w:t>
      </w:r>
      <w:r w:rsidR="004615F5">
        <w:rPr>
          <w:rFonts w:cs="Arial"/>
        </w:rPr>
        <w:t xml:space="preserve"> 25 January 2024</w:t>
      </w:r>
      <w:r w:rsidRPr="36C7B31F">
        <w:rPr>
          <w:rFonts w:cs="Arial"/>
        </w:rPr>
        <w:t xml:space="preserve"> </w:t>
      </w:r>
    </w:p>
    <w:p w14:paraId="4C2DE54D" w14:textId="323ECDD2" w:rsidR="008333F3" w:rsidRPr="008333F3" w:rsidRDefault="008333F3" w:rsidP="36C7B31F">
      <w:pPr>
        <w:pStyle w:val="ListParagraph"/>
        <w:numPr>
          <w:ilvl w:val="0"/>
          <w:numId w:val="1"/>
        </w:numPr>
        <w:spacing w:after="360"/>
        <w:ind w:hanging="357"/>
        <w:rPr>
          <w:rFonts w:cs="Arial"/>
        </w:rPr>
      </w:pPr>
      <w:r w:rsidRPr="36C7B31F">
        <w:rPr>
          <w:rFonts w:cs="Arial"/>
        </w:rPr>
        <w:t xml:space="preserve">Date of </w:t>
      </w:r>
      <w:r w:rsidR="00E11BBB" w:rsidRPr="36C7B31F">
        <w:rPr>
          <w:rFonts w:cs="Arial"/>
        </w:rPr>
        <w:t>n</w:t>
      </w:r>
      <w:r w:rsidRPr="36C7B31F">
        <w:rPr>
          <w:rFonts w:cs="Arial"/>
        </w:rPr>
        <w:t xml:space="preserve">ext </w:t>
      </w:r>
      <w:r w:rsidR="00E11BBB" w:rsidRPr="36C7B31F">
        <w:rPr>
          <w:rFonts w:cs="Arial"/>
        </w:rPr>
        <w:t>r</w:t>
      </w:r>
      <w:r w:rsidRPr="36C7B31F">
        <w:rPr>
          <w:rFonts w:cs="Arial"/>
        </w:rPr>
        <w:t xml:space="preserve">eview: </w:t>
      </w:r>
      <w:r w:rsidR="007C54DB">
        <w:rPr>
          <w:rFonts w:cs="Arial"/>
        </w:rPr>
        <w:t xml:space="preserve">March </w:t>
      </w:r>
      <w:r w:rsidR="00B41A5B">
        <w:rPr>
          <w:rFonts w:cs="Arial"/>
        </w:rPr>
        <w:t>2027</w:t>
      </w:r>
    </w:p>
    <w:p w14:paraId="4B8D3806" w14:textId="77777777" w:rsidR="00E63C07" w:rsidRPr="00BF6BEC" w:rsidRDefault="00E63C07" w:rsidP="36C7B31F">
      <w:pPr>
        <w:pStyle w:val="ListParagraph"/>
        <w:numPr>
          <w:ilvl w:val="0"/>
          <w:numId w:val="1"/>
        </w:numPr>
        <w:spacing w:after="360"/>
        <w:ind w:hanging="357"/>
        <w:rPr>
          <w:rFonts w:eastAsiaTheme="minorEastAsia" w:cs="Arial"/>
        </w:rPr>
      </w:pPr>
      <w:r w:rsidRPr="36C7B31F">
        <w:rPr>
          <w:rFonts w:cs="Arial"/>
        </w:rPr>
        <w:t>Business classification:</w:t>
      </w:r>
    </w:p>
    <w:p w14:paraId="2C70089F" w14:textId="5A3BB0A8" w:rsidR="00BF6BEC" w:rsidRPr="00E63C07" w:rsidRDefault="00E63C07" w:rsidP="36C7B31F">
      <w:pPr>
        <w:pStyle w:val="ListParagraph"/>
        <w:numPr>
          <w:ilvl w:val="0"/>
          <w:numId w:val="1"/>
        </w:numPr>
        <w:spacing w:after="360"/>
        <w:ind w:hanging="357"/>
        <w:rPr>
          <w:rFonts w:cs="Arial"/>
        </w:rPr>
      </w:pPr>
      <w:r w:rsidRPr="36C7B31F">
        <w:rPr>
          <w:rFonts w:cs="Arial"/>
        </w:rPr>
        <w:t>Retention:</w:t>
      </w:r>
    </w:p>
    <w:p w14:paraId="3E7068A1" w14:textId="751FD78A" w:rsidR="000B3666" w:rsidRPr="00F26D35" w:rsidRDefault="00995125" w:rsidP="36C7B31F">
      <w:pPr>
        <w:pStyle w:val="Heading2"/>
        <w:numPr>
          <w:ilvl w:val="0"/>
          <w:numId w:val="0"/>
        </w:numPr>
        <w:spacing w:before="0" w:after="360"/>
      </w:pPr>
      <w:bookmarkStart w:id="59" w:name="_Toc1000603206"/>
      <w:bookmarkStart w:id="60" w:name="_Toc548997067"/>
      <w:bookmarkStart w:id="61" w:name="_Toc110486772"/>
      <w:bookmarkStart w:id="62" w:name="_Toc169180544"/>
      <w:r>
        <w:t xml:space="preserve">Document </w:t>
      </w:r>
      <w:r w:rsidR="00095C46">
        <w:t>c</w:t>
      </w:r>
      <w:r>
        <w:t>ontrol</w:t>
      </w:r>
      <w:bookmarkEnd w:id="59"/>
      <w:bookmarkEnd w:id="60"/>
      <w:bookmarkEnd w:id="61"/>
      <w:bookmarkEnd w:id="62"/>
    </w:p>
    <w:tbl>
      <w:tblPr>
        <w:tblStyle w:val="TableGrid"/>
        <w:tblW w:w="0" w:type="auto"/>
        <w:tblLook w:val="04A0" w:firstRow="1" w:lastRow="0" w:firstColumn="1" w:lastColumn="0" w:noHBand="0" w:noVBand="1"/>
      </w:tblPr>
      <w:tblGrid>
        <w:gridCol w:w="4508"/>
        <w:gridCol w:w="4508"/>
      </w:tblGrid>
      <w:tr w:rsidR="00600A18" w14:paraId="7A0F981B" w14:textId="77777777" w:rsidTr="36C7B31F">
        <w:trPr>
          <w:cantSplit/>
          <w:tblHeader/>
        </w:trPr>
        <w:tc>
          <w:tcPr>
            <w:tcW w:w="4508" w:type="dxa"/>
          </w:tcPr>
          <w:p w14:paraId="1214F8C6" w14:textId="2AB4FD31" w:rsidR="00600A18" w:rsidRDefault="00600A18" w:rsidP="36C7B31F">
            <w:pPr>
              <w:spacing w:after="360"/>
              <w:rPr>
                <w:rFonts w:cs="Arial"/>
              </w:rPr>
            </w:pPr>
            <w:r w:rsidRPr="36C7B31F">
              <w:rPr>
                <w:rFonts w:cs="Arial"/>
              </w:rPr>
              <w:t>Date</w:t>
            </w:r>
          </w:p>
        </w:tc>
        <w:tc>
          <w:tcPr>
            <w:tcW w:w="4508" w:type="dxa"/>
          </w:tcPr>
          <w:p w14:paraId="49987D66" w14:textId="316F19CB" w:rsidR="00600A18" w:rsidRDefault="00600A18" w:rsidP="36C7B31F">
            <w:pPr>
              <w:spacing w:after="360"/>
              <w:rPr>
                <w:rFonts w:cs="Arial"/>
              </w:rPr>
            </w:pPr>
            <w:r w:rsidRPr="36C7B31F">
              <w:rPr>
                <w:rFonts w:cs="Arial"/>
              </w:rPr>
              <w:t>Action</w:t>
            </w:r>
          </w:p>
        </w:tc>
      </w:tr>
      <w:tr w:rsidR="00600A18" w14:paraId="011ED000" w14:textId="77777777" w:rsidTr="36C7B31F">
        <w:tc>
          <w:tcPr>
            <w:tcW w:w="4508" w:type="dxa"/>
          </w:tcPr>
          <w:p w14:paraId="434B2CC9" w14:textId="5E9E6DFE" w:rsidR="00600A18" w:rsidRPr="003D76CF" w:rsidRDefault="004615F5" w:rsidP="36C7B31F">
            <w:pPr>
              <w:spacing w:after="360"/>
              <w:rPr>
                <w:rFonts w:cs="Arial"/>
              </w:rPr>
            </w:pPr>
            <w:r>
              <w:rPr>
                <w:rFonts w:cs="Arial"/>
              </w:rPr>
              <w:t xml:space="preserve">12 </w:t>
            </w:r>
            <w:r w:rsidR="00993CDA">
              <w:rPr>
                <w:rFonts w:cs="Arial"/>
              </w:rPr>
              <w:t xml:space="preserve">January </w:t>
            </w:r>
            <w:r w:rsidR="00D912E4" w:rsidRPr="36C7B31F">
              <w:rPr>
                <w:rFonts w:cs="Arial"/>
              </w:rPr>
              <w:t>202</w:t>
            </w:r>
            <w:r w:rsidR="00551B38">
              <w:rPr>
                <w:rFonts w:cs="Arial"/>
              </w:rPr>
              <w:t>4</w:t>
            </w:r>
          </w:p>
        </w:tc>
        <w:tc>
          <w:tcPr>
            <w:tcW w:w="4508" w:type="dxa"/>
          </w:tcPr>
          <w:p w14:paraId="3601E0EE" w14:textId="608472A5" w:rsidR="00600A18" w:rsidRPr="003D76CF" w:rsidRDefault="00551B38" w:rsidP="36C7B31F">
            <w:pPr>
              <w:spacing w:after="360"/>
              <w:rPr>
                <w:rFonts w:cs="Arial"/>
              </w:rPr>
            </w:pPr>
            <w:r>
              <w:rPr>
                <w:rStyle w:val="normaltextrun"/>
                <w:color w:val="000000" w:themeColor="text1"/>
              </w:rPr>
              <w:t>Redraft of old Sustainability Development Policy into new format.</w:t>
            </w:r>
          </w:p>
        </w:tc>
      </w:tr>
    </w:tbl>
    <w:p w14:paraId="0233FC45" w14:textId="1F61A4A2" w:rsidR="002677EA" w:rsidRDefault="002677EA" w:rsidP="00135E76">
      <w:pPr>
        <w:spacing w:after="360"/>
        <w:rPr>
          <w:rFonts w:cs="Arial"/>
          <w:szCs w:val="24"/>
        </w:rPr>
      </w:pPr>
    </w:p>
    <w:sectPr w:rsidR="002677EA" w:rsidSect="002371FB">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05E76" w14:textId="77777777" w:rsidR="00B358B7" w:rsidRDefault="00B358B7" w:rsidP="00995125">
      <w:pPr>
        <w:spacing w:after="360" w:line="240" w:lineRule="auto"/>
      </w:pPr>
      <w:r>
        <w:separator/>
      </w:r>
    </w:p>
  </w:endnote>
  <w:endnote w:type="continuationSeparator" w:id="0">
    <w:p w14:paraId="041F9968" w14:textId="77777777" w:rsidR="00B358B7" w:rsidRDefault="00B358B7" w:rsidP="00995125">
      <w:pPr>
        <w:spacing w:after="360" w:line="240" w:lineRule="auto"/>
      </w:pPr>
      <w:r>
        <w:continuationSeparator/>
      </w:r>
    </w:p>
  </w:endnote>
  <w:endnote w:type="continuationNotice" w:id="1">
    <w:p w14:paraId="5E8180F3" w14:textId="77777777" w:rsidR="00B358B7" w:rsidRDefault="00B358B7">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BB6F" w14:textId="77777777" w:rsidR="00324073" w:rsidRDefault="00324073">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98832" w14:textId="77777777" w:rsidR="00B358B7" w:rsidRDefault="00B358B7" w:rsidP="00995125">
      <w:pPr>
        <w:spacing w:after="360" w:line="240" w:lineRule="auto"/>
      </w:pPr>
      <w:r>
        <w:separator/>
      </w:r>
    </w:p>
  </w:footnote>
  <w:footnote w:type="continuationSeparator" w:id="0">
    <w:p w14:paraId="295C039F" w14:textId="77777777" w:rsidR="00B358B7" w:rsidRDefault="00B358B7" w:rsidP="00995125">
      <w:pPr>
        <w:spacing w:after="360" w:line="240" w:lineRule="auto"/>
      </w:pPr>
      <w:r>
        <w:continuationSeparator/>
      </w:r>
    </w:p>
  </w:footnote>
  <w:footnote w:type="continuationNotice" w:id="1">
    <w:p w14:paraId="08F12F4B" w14:textId="77777777" w:rsidR="00B358B7" w:rsidRDefault="00B358B7">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5A79" w14:textId="77777777" w:rsidR="00324073" w:rsidRDefault="00324073">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F8E1" w14:textId="77777777" w:rsidR="00324073" w:rsidRDefault="00324073">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6"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8"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46021"/>
    <w:multiLevelType w:val="multilevel"/>
    <w:tmpl w:val="567AF524"/>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EF425F"/>
    <w:multiLevelType w:val="multilevel"/>
    <w:tmpl w:val="3A3A506C"/>
    <w:lvl w:ilvl="0">
      <w:start w:val="1"/>
      <w:numFmt w:val="bullet"/>
      <w:lvlText w:val=""/>
      <w:lvlJc w:val="left"/>
      <w:pPr>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574247619">
    <w:abstractNumId w:val="3"/>
  </w:num>
  <w:num w:numId="2" w16cid:durableId="956595059">
    <w:abstractNumId w:val="2"/>
  </w:num>
  <w:num w:numId="3" w16cid:durableId="1300526467">
    <w:abstractNumId w:val="10"/>
  </w:num>
  <w:num w:numId="4" w16cid:durableId="1757970198">
    <w:abstractNumId w:val="13"/>
  </w:num>
  <w:num w:numId="5" w16cid:durableId="1297486821">
    <w:abstractNumId w:val="5"/>
  </w:num>
  <w:num w:numId="6" w16cid:durableId="1866482495">
    <w:abstractNumId w:val="8"/>
  </w:num>
  <w:num w:numId="7" w16cid:durableId="197399505">
    <w:abstractNumId w:val="0"/>
  </w:num>
  <w:num w:numId="8" w16cid:durableId="1772243417">
    <w:abstractNumId w:val="11"/>
  </w:num>
  <w:num w:numId="9" w16cid:durableId="1058241396">
    <w:abstractNumId w:val="4"/>
  </w:num>
  <w:num w:numId="10" w16cid:durableId="1978290763">
    <w:abstractNumId w:val="7"/>
  </w:num>
  <w:num w:numId="11" w16cid:durableId="1044063571">
    <w:abstractNumId w:val="1"/>
  </w:num>
  <w:num w:numId="12" w16cid:durableId="259988657">
    <w:abstractNumId w:val="6"/>
  </w:num>
  <w:num w:numId="13" w16cid:durableId="1863588581">
    <w:abstractNumId w:val="9"/>
  </w:num>
  <w:num w:numId="14" w16cid:durableId="1786122244">
    <w:abstractNumId w:val="9"/>
    <w:lvlOverride w:ilvl="1">
      <w:lvl w:ilvl="1">
        <w:start w:val="1"/>
        <w:numFmt w:val="decimal"/>
        <w:pStyle w:val="Heading3"/>
        <w:lvlText w:val="%1.%2"/>
        <w:lvlJc w:val="left"/>
        <w:pPr>
          <w:ind w:left="0" w:firstLine="0"/>
        </w:pPr>
        <w:rPr>
          <w:rFonts w:ascii="Arial" w:hAnsi="Arial" w:cs="Arial" w:hint="default"/>
        </w:rPr>
      </w:lvl>
    </w:lvlOverride>
  </w:num>
  <w:num w:numId="15" w16cid:durableId="162934498">
    <w:abstractNumId w:val="12"/>
  </w:num>
  <w:num w:numId="16" w16cid:durableId="2088645328">
    <w:abstractNumId w:val="14"/>
  </w:num>
  <w:num w:numId="17" w16cid:durableId="17527777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138B4"/>
    <w:rsid w:val="000145B6"/>
    <w:rsid w:val="0001600E"/>
    <w:rsid w:val="00016C83"/>
    <w:rsid w:val="00031651"/>
    <w:rsid w:val="000360F7"/>
    <w:rsid w:val="000366A1"/>
    <w:rsid w:val="00036CCC"/>
    <w:rsid w:val="00037BE9"/>
    <w:rsid w:val="00042C40"/>
    <w:rsid w:val="00046803"/>
    <w:rsid w:val="000520AB"/>
    <w:rsid w:val="00072074"/>
    <w:rsid w:val="00075329"/>
    <w:rsid w:val="00076320"/>
    <w:rsid w:val="000933BA"/>
    <w:rsid w:val="00095C46"/>
    <w:rsid w:val="00097E5F"/>
    <w:rsid w:val="000A5979"/>
    <w:rsid w:val="000A750A"/>
    <w:rsid w:val="000B070E"/>
    <w:rsid w:val="000B1F8A"/>
    <w:rsid w:val="000B3666"/>
    <w:rsid w:val="000B3C93"/>
    <w:rsid w:val="000C4847"/>
    <w:rsid w:val="000C5942"/>
    <w:rsid w:val="000C6071"/>
    <w:rsid w:val="000D0B1C"/>
    <w:rsid w:val="000D1650"/>
    <w:rsid w:val="000E3D36"/>
    <w:rsid w:val="000F48B1"/>
    <w:rsid w:val="0010097D"/>
    <w:rsid w:val="00101018"/>
    <w:rsid w:val="001078F5"/>
    <w:rsid w:val="00113565"/>
    <w:rsid w:val="00117274"/>
    <w:rsid w:val="0012644B"/>
    <w:rsid w:val="00130155"/>
    <w:rsid w:val="00132235"/>
    <w:rsid w:val="00135E76"/>
    <w:rsid w:val="00142BCF"/>
    <w:rsid w:val="00154930"/>
    <w:rsid w:val="0016348C"/>
    <w:rsid w:val="00167A87"/>
    <w:rsid w:val="00187571"/>
    <w:rsid w:val="00191F49"/>
    <w:rsid w:val="00192226"/>
    <w:rsid w:val="00196FCD"/>
    <w:rsid w:val="00197D6A"/>
    <w:rsid w:val="001A15C0"/>
    <w:rsid w:val="001A6297"/>
    <w:rsid w:val="001C224E"/>
    <w:rsid w:val="001E1321"/>
    <w:rsid w:val="001E24B2"/>
    <w:rsid w:val="001E262B"/>
    <w:rsid w:val="001E3792"/>
    <w:rsid w:val="001F4C1D"/>
    <w:rsid w:val="002020C6"/>
    <w:rsid w:val="0020697F"/>
    <w:rsid w:val="00220C0C"/>
    <w:rsid w:val="00220E80"/>
    <w:rsid w:val="00220FED"/>
    <w:rsid w:val="00225ACE"/>
    <w:rsid w:val="00226B1B"/>
    <w:rsid w:val="00233467"/>
    <w:rsid w:val="002371FB"/>
    <w:rsid w:val="002417E8"/>
    <w:rsid w:val="00244F1D"/>
    <w:rsid w:val="00247DEC"/>
    <w:rsid w:val="00255DC2"/>
    <w:rsid w:val="00256C28"/>
    <w:rsid w:val="002575C8"/>
    <w:rsid w:val="00262C57"/>
    <w:rsid w:val="00266DF2"/>
    <w:rsid w:val="002677EA"/>
    <w:rsid w:val="002734BA"/>
    <w:rsid w:val="00280576"/>
    <w:rsid w:val="00281961"/>
    <w:rsid w:val="0029603B"/>
    <w:rsid w:val="002965FA"/>
    <w:rsid w:val="002A1B56"/>
    <w:rsid w:val="002B6E11"/>
    <w:rsid w:val="002C0597"/>
    <w:rsid w:val="002C4AFB"/>
    <w:rsid w:val="002C5E3A"/>
    <w:rsid w:val="002C6A16"/>
    <w:rsid w:val="002C765E"/>
    <w:rsid w:val="002C7765"/>
    <w:rsid w:val="002D4EA9"/>
    <w:rsid w:val="002D67AD"/>
    <w:rsid w:val="002E1568"/>
    <w:rsid w:val="002E469D"/>
    <w:rsid w:val="002E528D"/>
    <w:rsid w:val="002F4F4E"/>
    <w:rsid w:val="002F6403"/>
    <w:rsid w:val="00302FE9"/>
    <w:rsid w:val="00304302"/>
    <w:rsid w:val="00306A40"/>
    <w:rsid w:val="00316EEE"/>
    <w:rsid w:val="00323243"/>
    <w:rsid w:val="00324073"/>
    <w:rsid w:val="0033498F"/>
    <w:rsid w:val="00336B82"/>
    <w:rsid w:val="0034013E"/>
    <w:rsid w:val="00341F6F"/>
    <w:rsid w:val="003440D9"/>
    <w:rsid w:val="003502CD"/>
    <w:rsid w:val="00353975"/>
    <w:rsid w:val="0035429F"/>
    <w:rsid w:val="00354952"/>
    <w:rsid w:val="00355B82"/>
    <w:rsid w:val="00355C34"/>
    <w:rsid w:val="003603DE"/>
    <w:rsid w:val="0036040C"/>
    <w:rsid w:val="00360CF1"/>
    <w:rsid w:val="003613D1"/>
    <w:rsid w:val="00364777"/>
    <w:rsid w:val="00365744"/>
    <w:rsid w:val="00377290"/>
    <w:rsid w:val="003856A8"/>
    <w:rsid w:val="0039227B"/>
    <w:rsid w:val="00394265"/>
    <w:rsid w:val="00394B7A"/>
    <w:rsid w:val="00394F66"/>
    <w:rsid w:val="00397FF8"/>
    <w:rsid w:val="003A1D44"/>
    <w:rsid w:val="003A1D5A"/>
    <w:rsid w:val="003A7CA9"/>
    <w:rsid w:val="003B3CF0"/>
    <w:rsid w:val="003B5883"/>
    <w:rsid w:val="003B670F"/>
    <w:rsid w:val="003C72D2"/>
    <w:rsid w:val="003D76CF"/>
    <w:rsid w:val="003E6E16"/>
    <w:rsid w:val="003F0008"/>
    <w:rsid w:val="003F0DAB"/>
    <w:rsid w:val="003F123D"/>
    <w:rsid w:val="003F286F"/>
    <w:rsid w:val="003F4BD4"/>
    <w:rsid w:val="00400B4B"/>
    <w:rsid w:val="0040266A"/>
    <w:rsid w:val="00404D65"/>
    <w:rsid w:val="00410FB0"/>
    <w:rsid w:val="00412499"/>
    <w:rsid w:val="00414072"/>
    <w:rsid w:val="00423A38"/>
    <w:rsid w:val="00426842"/>
    <w:rsid w:val="0042713D"/>
    <w:rsid w:val="004278B6"/>
    <w:rsid w:val="00432DDD"/>
    <w:rsid w:val="00442D59"/>
    <w:rsid w:val="00443FB9"/>
    <w:rsid w:val="004615F5"/>
    <w:rsid w:val="00467744"/>
    <w:rsid w:val="00470940"/>
    <w:rsid w:val="00471BF7"/>
    <w:rsid w:val="0047219A"/>
    <w:rsid w:val="004725ED"/>
    <w:rsid w:val="0047708F"/>
    <w:rsid w:val="00482823"/>
    <w:rsid w:val="004872C4"/>
    <w:rsid w:val="00487526"/>
    <w:rsid w:val="004A3C8D"/>
    <w:rsid w:val="004A41BB"/>
    <w:rsid w:val="004A4654"/>
    <w:rsid w:val="004B6A73"/>
    <w:rsid w:val="004C0197"/>
    <w:rsid w:val="004C064B"/>
    <w:rsid w:val="004C2F11"/>
    <w:rsid w:val="004C3568"/>
    <w:rsid w:val="004C62E8"/>
    <w:rsid w:val="004D0D5A"/>
    <w:rsid w:val="004E62AC"/>
    <w:rsid w:val="004F10A7"/>
    <w:rsid w:val="004F45A3"/>
    <w:rsid w:val="004F56B9"/>
    <w:rsid w:val="00506E4C"/>
    <w:rsid w:val="00515B2C"/>
    <w:rsid w:val="0051A448"/>
    <w:rsid w:val="00536FFE"/>
    <w:rsid w:val="00550EB9"/>
    <w:rsid w:val="00551B38"/>
    <w:rsid w:val="00553D59"/>
    <w:rsid w:val="0055488F"/>
    <w:rsid w:val="00566EC3"/>
    <w:rsid w:val="00567247"/>
    <w:rsid w:val="00567757"/>
    <w:rsid w:val="00585E63"/>
    <w:rsid w:val="00596390"/>
    <w:rsid w:val="005A2812"/>
    <w:rsid w:val="005A4965"/>
    <w:rsid w:val="005A70BB"/>
    <w:rsid w:val="005B5921"/>
    <w:rsid w:val="005B7AE5"/>
    <w:rsid w:val="005C21F6"/>
    <w:rsid w:val="005C2EEC"/>
    <w:rsid w:val="005C2F51"/>
    <w:rsid w:val="005D1BE8"/>
    <w:rsid w:val="005D2F85"/>
    <w:rsid w:val="005E13B5"/>
    <w:rsid w:val="005F00BC"/>
    <w:rsid w:val="005F0F2B"/>
    <w:rsid w:val="005F121E"/>
    <w:rsid w:val="005F3AED"/>
    <w:rsid w:val="006003E0"/>
    <w:rsid w:val="00600A18"/>
    <w:rsid w:val="0060366E"/>
    <w:rsid w:val="006037CB"/>
    <w:rsid w:val="006051AC"/>
    <w:rsid w:val="00612447"/>
    <w:rsid w:val="00625263"/>
    <w:rsid w:val="00635570"/>
    <w:rsid w:val="0065267F"/>
    <w:rsid w:val="00653D6D"/>
    <w:rsid w:val="00655790"/>
    <w:rsid w:val="00655D6C"/>
    <w:rsid w:val="00664660"/>
    <w:rsid w:val="00673138"/>
    <w:rsid w:val="006777AF"/>
    <w:rsid w:val="0067781E"/>
    <w:rsid w:val="0068057B"/>
    <w:rsid w:val="0068061F"/>
    <w:rsid w:val="0068273B"/>
    <w:rsid w:val="00685523"/>
    <w:rsid w:val="0069297E"/>
    <w:rsid w:val="006970BD"/>
    <w:rsid w:val="006A354E"/>
    <w:rsid w:val="006C0315"/>
    <w:rsid w:val="006C211A"/>
    <w:rsid w:val="006C45B3"/>
    <w:rsid w:val="006D069C"/>
    <w:rsid w:val="006D084E"/>
    <w:rsid w:val="006E7753"/>
    <w:rsid w:val="00706752"/>
    <w:rsid w:val="007172E0"/>
    <w:rsid w:val="007219B9"/>
    <w:rsid w:val="007300BF"/>
    <w:rsid w:val="00730507"/>
    <w:rsid w:val="00746B30"/>
    <w:rsid w:val="00752B02"/>
    <w:rsid w:val="00757617"/>
    <w:rsid w:val="00766B25"/>
    <w:rsid w:val="00774342"/>
    <w:rsid w:val="00776A06"/>
    <w:rsid w:val="00782634"/>
    <w:rsid w:val="007847C3"/>
    <w:rsid w:val="00787E2F"/>
    <w:rsid w:val="00791506"/>
    <w:rsid w:val="007A3812"/>
    <w:rsid w:val="007A5AC0"/>
    <w:rsid w:val="007B4AB9"/>
    <w:rsid w:val="007B4C4D"/>
    <w:rsid w:val="007C54DB"/>
    <w:rsid w:val="007D6829"/>
    <w:rsid w:val="007E0DA0"/>
    <w:rsid w:val="007E3338"/>
    <w:rsid w:val="007E3901"/>
    <w:rsid w:val="007E541F"/>
    <w:rsid w:val="008006AB"/>
    <w:rsid w:val="00804370"/>
    <w:rsid w:val="00804AD0"/>
    <w:rsid w:val="00804BE4"/>
    <w:rsid w:val="00805910"/>
    <w:rsid w:val="00810B56"/>
    <w:rsid w:val="008129BA"/>
    <w:rsid w:val="00815C62"/>
    <w:rsid w:val="00824258"/>
    <w:rsid w:val="00824D03"/>
    <w:rsid w:val="008333F3"/>
    <w:rsid w:val="008500C8"/>
    <w:rsid w:val="0085514D"/>
    <w:rsid w:val="00856148"/>
    <w:rsid w:val="00860F48"/>
    <w:rsid w:val="00865E3A"/>
    <w:rsid w:val="008669EA"/>
    <w:rsid w:val="0088110A"/>
    <w:rsid w:val="00893EFF"/>
    <w:rsid w:val="0089553F"/>
    <w:rsid w:val="008A439C"/>
    <w:rsid w:val="008A5BB7"/>
    <w:rsid w:val="008A638E"/>
    <w:rsid w:val="008B0B71"/>
    <w:rsid w:val="008C0B0C"/>
    <w:rsid w:val="008C0DD3"/>
    <w:rsid w:val="008C1616"/>
    <w:rsid w:val="008C78D5"/>
    <w:rsid w:val="008D1B20"/>
    <w:rsid w:val="008D2874"/>
    <w:rsid w:val="008D29FE"/>
    <w:rsid w:val="008E35B9"/>
    <w:rsid w:val="008E692A"/>
    <w:rsid w:val="00902973"/>
    <w:rsid w:val="00907F1C"/>
    <w:rsid w:val="00913C75"/>
    <w:rsid w:val="009178F1"/>
    <w:rsid w:val="00920D9C"/>
    <w:rsid w:val="0092413D"/>
    <w:rsid w:val="00926889"/>
    <w:rsid w:val="0092777E"/>
    <w:rsid w:val="00934878"/>
    <w:rsid w:val="00952591"/>
    <w:rsid w:val="00954E8E"/>
    <w:rsid w:val="00955E2A"/>
    <w:rsid w:val="009647D5"/>
    <w:rsid w:val="00981560"/>
    <w:rsid w:val="00981639"/>
    <w:rsid w:val="00986B93"/>
    <w:rsid w:val="00990E16"/>
    <w:rsid w:val="00993CDA"/>
    <w:rsid w:val="00994236"/>
    <w:rsid w:val="00995125"/>
    <w:rsid w:val="009B3D73"/>
    <w:rsid w:val="009B4E98"/>
    <w:rsid w:val="009C2128"/>
    <w:rsid w:val="009C4821"/>
    <w:rsid w:val="009D04FB"/>
    <w:rsid w:val="009D2100"/>
    <w:rsid w:val="009D4723"/>
    <w:rsid w:val="009E0DD2"/>
    <w:rsid w:val="009E1DD6"/>
    <w:rsid w:val="009E36C0"/>
    <w:rsid w:val="009E57AA"/>
    <w:rsid w:val="00A019DC"/>
    <w:rsid w:val="00A05341"/>
    <w:rsid w:val="00A1237A"/>
    <w:rsid w:val="00A21C75"/>
    <w:rsid w:val="00A24FD4"/>
    <w:rsid w:val="00A37EB3"/>
    <w:rsid w:val="00A40A26"/>
    <w:rsid w:val="00A52EBE"/>
    <w:rsid w:val="00A62197"/>
    <w:rsid w:val="00A662C6"/>
    <w:rsid w:val="00A70ACF"/>
    <w:rsid w:val="00A72B77"/>
    <w:rsid w:val="00A809E6"/>
    <w:rsid w:val="00A83044"/>
    <w:rsid w:val="00A87CEA"/>
    <w:rsid w:val="00A9052A"/>
    <w:rsid w:val="00A947FF"/>
    <w:rsid w:val="00AB4EF2"/>
    <w:rsid w:val="00AB54D5"/>
    <w:rsid w:val="00AB75C7"/>
    <w:rsid w:val="00AC1E20"/>
    <w:rsid w:val="00AC7913"/>
    <w:rsid w:val="00AD2D3E"/>
    <w:rsid w:val="00AD66DA"/>
    <w:rsid w:val="00AE0D3A"/>
    <w:rsid w:val="00AF03BB"/>
    <w:rsid w:val="00AF46B5"/>
    <w:rsid w:val="00AF5924"/>
    <w:rsid w:val="00B0756C"/>
    <w:rsid w:val="00B10205"/>
    <w:rsid w:val="00B12D15"/>
    <w:rsid w:val="00B13742"/>
    <w:rsid w:val="00B224A3"/>
    <w:rsid w:val="00B358B7"/>
    <w:rsid w:val="00B373F5"/>
    <w:rsid w:val="00B40134"/>
    <w:rsid w:val="00B40C66"/>
    <w:rsid w:val="00B40F5F"/>
    <w:rsid w:val="00B41A5B"/>
    <w:rsid w:val="00B438D8"/>
    <w:rsid w:val="00B5061F"/>
    <w:rsid w:val="00B541F1"/>
    <w:rsid w:val="00B61F00"/>
    <w:rsid w:val="00B63A9C"/>
    <w:rsid w:val="00B6613F"/>
    <w:rsid w:val="00B67890"/>
    <w:rsid w:val="00B706C8"/>
    <w:rsid w:val="00B76AAC"/>
    <w:rsid w:val="00B80DB6"/>
    <w:rsid w:val="00B90B11"/>
    <w:rsid w:val="00B91761"/>
    <w:rsid w:val="00B93811"/>
    <w:rsid w:val="00B95C9B"/>
    <w:rsid w:val="00B97C1C"/>
    <w:rsid w:val="00BA15F2"/>
    <w:rsid w:val="00BA4F4E"/>
    <w:rsid w:val="00BA7586"/>
    <w:rsid w:val="00BB0C31"/>
    <w:rsid w:val="00BB309E"/>
    <w:rsid w:val="00BC32DA"/>
    <w:rsid w:val="00BC7AEA"/>
    <w:rsid w:val="00BD0DBC"/>
    <w:rsid w:val="00BD19CC"/>
    <w:rsid w:val="00BD4435"/>
    <w:rsid w:val="00BE4B06"/>
    <w:rsid w:val="00BE5158"/>
    <w:rsid w:val="00BF3D55"/>
    <w:rsid w:val="00BF6BEC"/>
    <w:rsid w:val="00C01573"/>
    <w:rsid w:val="00C0308E"/>
    <w:rsid w:val="00C10EDB"/>
    <w:rsid w:val="00C140BB"/>
    <w:rsid w:val="00C237AB"/>
    <w:rsid w:val="00C32754"/>
    <w:rsid w:val="00C35FF1"/>
    <w:rsid w:val="00C37067"/>
    <w:rsid w:val="00C40D25"/>
    <w:rsid w:val="00C42E10"/>
    <w:rsid w:val="00C46B68"/>
    <w:rsid w:val="00C50450"/>
    <w:rsid w:val="00C544E7"/>
    <w:rsid w:val="00C5469A"/>
    <w:rsid w:val="00C62427"/>
    <w:rsid w:val="00C65372"/>
    <w:rsid w:val="00C6648A"/>
    <w:rsid w:val="00C856FD"/>
    <w:rsid w:val="00C87063"/>
    <w:rsid w:val="00C87617"/>
    <w:rsid w:val="00C87A16"/>
    <w:rsid w:val="00C900CD"/>
    <w:rsid w:val="00C904A0"/>
    <w:rsid w:val="00C939B4"/>
    <w:rsid w:val="00CA478B"/>
    <w:rsid w:val="00CB5907"/>
    <w:rsid w:val="00CC6F33"/>
    <w:rsid w:val="00CD5FF3"/>
    <w:rsid w:val="00CD67D1"/>
    <w:rsid w:val="00CE11CF"/>
    <w:rsid w:val="00CE23F7"/>
    <w:rsid w:val="00CF4699"/>
    <w:rsid w:val="00D02D78"/>
    <w:rsid w:val="00D07B7A"/>
    <w:rsid w:val="00D07C52"/>
    <w:rsid w:val="00D1258B"/>
    <w:rsid w:val="00D12669"/>
    <w:rsid w:val="00D15FF3"/>
    <w:rsid w:val="00D25835"/>
    <w:rsid w:val="00D327AE"/>
    <w:rsid w:val="00D33D6A"/>
    <w:rsid w:val="00D33F47"/>
    <w:rsid w:val="00D35C80"/>
    <w:rsid w:val="00D36BF7"/>
    <w:rsid w:val="00D4249E"/>
    <w:rsid w:val="00D46059"/>
    <w:rsid w:val="00D46248"/>
    <w:rsid w:val="00D46A3C"/>
    <w:rsid w:val="00D57903"/>
    <w:rsid w:val="00D62B4E"/>
    <w:rsid w:val="00D667D8"/>
    <w:rsid w:val="00D70491"/>
    <w:rsid w:val="00D803C9"/>
    <w:rsid w:val="00D87D79"/>
    <w:rsid w:val="00D912E4"/>
    <w:rsid w:val="00DA5733"/>
    <w:rsid w:val="00DA67E2"/>
    <w:rsid w:val="00DB062C"/>
    <w:rsid w:val="00DB25E2"/>
    <w:rsid w:val="00DC1BED"/>
    <w:rsid w:val="00DC5F13"/>
    <w:rsid w:val="00DD1538"/>
    <w:rsid w:val="00DD23DD"/>
    <w:rsid w:val="00DD60DA"/>
    <w:rsid w:val="00DD6693"/>
    <w:rsid w:val="00DE031F"/>
    <w:rsid w:val="00DE40A4"/>
    <w:rsid w:val="00DE55D4"/>
    <w:rsid w:val="00DF2898"/>
    <w:rsid w:val="00DF4488"/>
    <w:rsid w:val="00E007CB"/>
    <w:rsid w:val="00E01BA2"/>
    <w:rsid w:val="00E05FDB"/>
    <w:rsid w:val="00E11BBB"/>
    <w:rsid w:val="00E16564"/>
    <w:rsid w:val="00E165DB"/>
    <w:rsid w:val="00E23F19"/>
    <w:rsid w:val="00E27307"/>
    <w:rsid w:val="00E31710"/>
    <w:rsid w:val="00E3207E"/>
    <w:rsid w:val="00E33090"/>
    <w:rsid w:val="00E45E54"/>
    <w:rsid w:val="00E60C02"/>
    <w:rsid w:val="00E62274"/>
    <w:rsid w:val="00E63C07"/>
    <w:rsid w:val="00E65E5E"/>
    <w:rsid w:val="00E74D11"/>
    <w:rsid w:val="00E808F2"/>
    <w:rsid w:val="00E86F5F"/>
    <w:rsid w:val="00E9159E"/>
    <w:rsid w:val="00E923CC"/>
    <w:rsid w:val="00E92AE0"/>
    <w:rsid w:val="00E93FC5"/>
    <w:rsid w:val="00E951B4"/>
    <w:rsid w:val="00E95C38"/>
    <w:rsid w:val="00E95D55"/>
    <w:rsid w:val="00E95F38"/>
    <w:rsid w:val="00E9771F"/>
    <w:rsid w:val="00EA2B20"/>
    <w:rsid w:val="00EA3BBB"/>
    <w:rsid w:val="00EA47F1"/>
    <w:rsid w:val="00EC3AB2"/>
    <w:rsid w:val="00ED4CAF"/>
    <w:rsid w:val="00ED7CDF"/>
    <w:rsid w:val="00EE04A9"/>
    <w:rsid w:val="00EE0F71"/>
    <w:rsid w:val="00EE10CF"/>
    <w:rsid w:val="00EE7BC4"/>
    <w:rsid w:val="00EF09F6"/>
    <w:rsid w:val="00EF0FD0"/>
    <w:rsid w:val="00EF5AC4"/>
    <w:rsid w:val="00EF7928"/>
    <w:rsid w:val="00F02777"/>
    <w:rsid w:val="00F06389"/>
    <w:rsid w:val="00F063BA"/>
    <w:rsid w:val="00F1444A"/>
    <w:rsid w:val="00F228FE"/>
    <w:rsid w:val="00F23954"/>
    <w:rsid w:val="00F26D35"/>
    <w:rsid w:val="00F277D5"/>
    <w:rsid w:val="00F42F11"/>
    <w:rsid w:val="00F4798A"/>
    <w:rsid w:val="00F524A9"/>
    <w:rsid w:val="00F6112B"/>
    <w:rsid w:val="00F713FD"/>
    <w:rsid w:val="00F77219"/>
    <w:rsid w:val="00F87555"/>
    <w:rsid w:val="00F928CA"/>
    <w:rsid w:val="00FB04C5"/>
    <w:rsid w:val="00FC245A"/>
    <w:rsid w:val="00FC3B86"/>
    <w:rsid w:val="00FD0050"/>
    <w:rsid w:val="00FD3F48"/>
    <w:rsid w:val="00FD4F66"/>
    <w:rsid w:val="00FD55C6"/>
    <w:rsid w:val="011D60EC"/>
    <w:rsid w:val="02E97852"/>
    <w:rsid w:val="03B6A733"/>
    <w:rsid w:val="0465D305"/>
    <w:rsid w:val="056E3A3F"/>
    <w:rsid w:val="0927DB59"/>
    <w:rsid w:val="0930E5C1"/>
    <w:rsid w:val="0AFC8B07"/>
    <w:rsid w:val="0B36C043"/>
    <w:rsid w:val="0CA6F019"/>
    <w:rsid w:val="10D105AF"/>
    <w:rsid w:val="1565415F"/>
    <w:rsid w:val="165B6232"/>
    <w:rsid w:val="1719D576"/>
    <w:rsid w:val="19FF8E6D"/>
    <w:rsid w:val="1B1C393F"/>
    <w:rsid w:val="1C861D7B"/>
    <w:rsid w:val="1F6A68CA"/>
    <w:rsid w:val="1FD03090"/>
    <w:rsid w:val="20F376BA"/>
    <w:rsid w:val="23754A93"/>
    <w:rsid w:val="253C9558"/>
    <w:rsid w:val="2D73926D"/>
    <w:rsid w:val="3303878B"/>
    <w:rsid w:val="34511557"/>
    <w:rsid w:val="357386E8"/>
    <w:rsid w:val="36470E16"/>
    <w:rsid w:val="36C7B31F"/>
    <w:rsid w:val="3D5DFDD8"/>
    <w:rsid w:val="426EDE06"/>
    <w:rsid w:val="4283AF4A"/>
    <w:rsid w:val="45350C7E"/>
    <w:rsid w:val="45DA6CB6"/>
    <w:rsid w:val="50412D07"/>
    <w:rsid w:val="5413F57C"/>
    <w:rsid w:val="543E2873"/>
    <w:rsid w:val="5614D72E"/>
    <w:rsid w:val="57878194"/>
    <w:rsid w:val="5792065B"/>
    <w:rsid w:val="5CAA53A4"/>
    <w:rsid w:val="5CFF8E40"/>
    <w:rsid w:val="5E28740B"/>
    <w:rsid w:val="5EA1B795"/>
    <w:rsid w:val="5F676075"/>
    <w:rsid w:val="61C84F56"/>
    <w:rsid w:val="63024FE5"/>
    <w:rsid w:val="6387B20F"/>
    <w:rsid w:val="65307A6A"/>
    <w:rsid w:val="6580DBE0"/>
    <w:rsid w:val="67A4AF61"/>
    <w:rsid w:val="6BCBE7E9"/>
    <w:rsid w:val="6C58B4FE"/>
    <w:rsid w:val="6C638C07"/>
    <w:rsid w:val="701411A6"/>
    <w:rsid w:val="78A879F1"/>
    <w:rsid w:val="79164095"/>
    <w:rsid w:val="792F90AB"/>
    <w:rsid w:val="7AAF4E57"/>
    <w:rsid w:val="7AC747C4"/>
    <w:rsid w:val="7C446ED2"/>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1F1EDC24-DDCF-454D-8C88-8B09471F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BA"/>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4"/>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4"/>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E6E16"/>
    <w:pPr>
      <w:keepNext/>
      <w:keepLines/>
      <w:numPr>
        <w:ilvl w:val="4"/>
        <w:numId w:val="14"/>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15"/>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82634"/>
    <w:pPr>
      <w:tabs>
        <w:tab w:val="left" w:pos="440"/>
        <w:tab w:val="right" w:leader="dot" w:pos="9016"/>
      </w:tabs>
      <w:spacing w:after="10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5E13B5"/>
    <w:pPr>
      <w:spacing w:after="10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character" w:styleId="UnresolvedMention">
    <w:name w:val="Unresolved Mention"/>
    <w:basedOn w:val="DefaultParagraphFont"/>
    <w:uiPriority w:val="99"/>
    <w:semiHidden/>
    <w:unhideWhenUsed/>
    <w:rsid w:val="004C064B"/>
    <w:rPr>
      <w:color w:val="605E5C"/>
      <w:shd w:val="clear" w:color="auto" w:fill="E1DFDD"/>
    </w:rPr>
  </w:style>
  <w:style w:type="character" w:styleId="FollowedHyperlink">
    <w:name w:val="FollowedHyperlink"/>
    <w:basedOn w:val="DefaultParagraphFont"/>
    <w:uiPriority w:val="99"/>
    <w:semiHidden/>
    <w:unhideWhenUsed/>
    <w:rsid w:val="00804370"/>
    <w:rPr>
      <w:color w:val="954F72" w:themeColor="followedHyperlink"/>
      <w:u w:val="single"/>
    </w:rPr>
  </w:style>
  <w:style w:type="paragraph" w:styleId="Revision">
    <w:name w:val="Revision"/>
    <w:hidden/>
    <w:uiPriority w:val="99"/>
    <w:semiHidden/>
    <w:rsid w:val="0079150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F42F11"/>
    <w:rPr>
      <w:sz w:val="16"/>
      <w:szCs w:val="16"/>
    </w:rPr>
  </w:style>
  <w:style w:type="paragraph" w:styleId="CommentText">
    <w:name w:val="annotation text"/>
    <w:basedOn w:val="Normal"/>
    <w:link w:val="CommentTextChar"/>
    <w:uiPriority w:val="99"/>
    <w:unhideWhenUsed/>
    <w:rsid w:val="00F42F11"/>
    <w:pPr>
      <w:spacing w:line="240" w:lineRule="auto"/>
    </w:pPr>
    <w:rPr>
      <w:sz w:val="20"/>
      <w:szCs w:val="20"/>
    </w:rPr>
  </w:style>
  <w:style w:type="character" w:customStyle="1" w:styleId="CommentTextChar">
    <w:name w:val="Comment Text Char"/>
    <w:basedOn w:val="DefaultParagraphFont"/>
    <w:link w:val="CommentText"/>
    <w:uiPriority w:val="99"/>
    <w:rsid w:val="00F42F1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42F11"/>
    <w:rPr>
      <w:b/>
      <w:bCs/>
    </w:rPr>
  </w:style>
  <w:style w:type="character" w:customStyle="1" w:styleId="CommentSubjectChar">
    <w:name w:val="Comment Subject Char"/>
    <w:basedOn w:val="CommentTextChar"/>
    <w:link w:val="CommentSubject"/>
    <w:uiPriority w:val="99"/>
    <w:semiHidden/>
    <w:rsid w:val="00F42F1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 w:id="12556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c129ed3469ba4296a865a64308bac7f9 xmlns="9178d104-5711-4b2a-acc8-bea9b4f70408">
      <Terms xmlns="http://schemas.microsoft.com/office/infopath/2007/PartnerControls"/>
    </c129ed3469ba4296a865a64308bac7f9>
    <PolicyOrTemplate xmlns="4141a0a0-f9c0-4a8d-8318-23b8ee21b647" xsi:nil="true"/>
    <SharedWithUsers xmlns="4141a0a0-f9c0-4a8d-8318-23b8ee21b647">
      <UserInfo>
        <DisplayName>MacMillan, Linda</DisplayName>
        <AccountId>19</AccountId>
        <AccountType/>
      </UserInfo>
      <UserInfo>
        <DisplayName>Gillespie, Anthony</DisplayName>
        <AccountId>36</AccountId>
        <AccountType/>
      </UserInfo>
      <UserInfo>
        <DisplayName>Hamilton, Liz</DisplayName>
        <AccountId>34</AccountId>
        <AccountType/>
      </UserInfo>
      <UserInfo>
        <DisplayName>Couper, Jorga</DisplayName>
        <AccountId>1593</AccountId>
        <AccountType/>
      </UserInfo>
      <UserInfo>
        <DisplayName>Brown, Neil</DisplayName>
        <AccountId>938</AccountId>
        <AccountType/>
      </UserInfo>
      <UserInfo>
        <DisplayName>Ashby-Coventry, Danielle</DisplayName>
        <AccountId>838</AccountId>
        <AccountType/>
      </UserInfo>
      <UserInfo>
        <DisplayName>Dornan, Russell</DisplayName>
        <AccountId>1669</AccountId>
        <AccountType/>
      </UserInfo>
      <UserInfo>
        <DisplayName>Lafferty, Màiri</DisplayName>
        <AccountId>372</AccountId>
        <AccountType/>
      </UserInfo>
    </SharedWithUsers>
    <_dlc_DocId xmlns="4141a0a0-f9c0-4a8d-8318-23b8ee21b647">NATLIB-1250945431-416400</_dlc_DocId>
    <_dlc_DocIdUrl xmlns="4141a0a0-f9c0-4a8d-8318-23b8ee21b647">
      <Url>https://natlibscotland.sharepoint.com/sites/Estates/_layouts/15/DocIdRedir.aspx?ID=NATLIB-1250945431-416400</Url>
      <Description>NATLIB-1250945431-416400</Description>
    </_dlc_DocIdUrl>
    <lcf76f155ced4ddcb4097134ff3c332f xmlns="527d9a4f-e708-40d0-91ed-3e86d83ef5cf">
      <Terms xmlns="http://schemas.microsoft.com/office/infopath/2007/PartnerControls"/>
    </lcf76f155ced4ddcb4097134ff3c332f>
    <Cleaningstafftraining xmlns="527d9a4f-e708-40d0-91ed-3e86d83ef5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878E830654DA48937F2D22A237BB38" ma:contentTypeVersion="30" ma:contentTypeDescription="Create a new document." ma:contentTypeScope="" ma:versionID="3f6b041229ba7e1baa7c6fce55be9b98">
  <xsd:schema xmlns:xsd="http://www.w3.org/2001/XMLSchema" xmlns:xs="http://www.w3.org/2001/XMLSchema" xmlns:p="http://schemas.microsoft.com/office/2006/metadata/properties" xmlns:ns2="4141a0a0-f9c0-4a8d-8318-23b8ee21b647" xmlns:ns3="527d9a4f-e708-40d0-91ed-3e86d83ef5cf" xmlns:ns4="9178d104-5711-4b2a-acc8-bea9b4f70408" targetNamespace="http://schemas.microsoft.com/office/2006/metadata/properties" ma:root="true" ma:fieldsID="c9551d166749bbfcbaf94410ce166bb1" ns2:_="" ns3:_="" ns4:_="">
    <xsd:import namespace="4141a0a0-f9c0-4a8d-8318-23b8ee21b647"/>
    <xsd:import namespace="527d9a4f-e708-40d0-91ed-3e86d83ef5cf"/>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c129ed3469ba4296a865a64308bac7f9" minOccurs="0"/>
                <xsd:element ref="ns4:TaxCatchAll"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PolicyOrTemplate" minOccurs="0"/>
                <xsd:element ref="ns3:MediaLengthInSeconds" minOccurs="0"/>
                <xsd:element ref="ns3:lcf76f155ced4ddcb4097134ff3c332f" minOccurs="0"/>
                <xsd:element ref="ns3:Cleaningstafftrainin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1a0a0-f9c0-4a8d-8318-23b8ee21b6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PolicyOrTemplate" ma:index="26"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527d9a4f-e708-40d0-91ed-3e86d83ef5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Cleaningstafftraining" ma:index="30" nillable="true" ma:displayName="Cleaning staff training " ma:format="Dropdown" ma:internalName="Cleaningstafftraining">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16"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e63f3489-e6f5-416f-8c1d-4ab47e2fe076}" ma:internalName="TaxCatchAll" ma:showField="CatchAllData" ma:web="4141a0a0-f9c0-4a8d-8318-23b8ee21b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2.xml><?xml version="1.0" encoding="utf-8"?>
<ds:datastoreItem xmlns:ds="http://schemas.openxmlformats.org/officeDocument/2006/customXml" ds:itemID="{C9F5D816-9E39-4B10-B3ED-EA6AEEF151FB}">
  <ds:schemaRefs>
    <ds:schemaRef ds:uri="http://schemas.microsoft.com/sharepoint/events"/>
  </ds:schemaRefs>
</ds:datastoreItem>
</file>

<file path=customXml/itemProps3.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4141a0a0-f9c0-4a8d-8318-23b8ee21b647"/>
    <ds:schemaRef ds:uri="527d9a4f-e708-40d0-91ed-3e86d83ef5cf"/>
  </ds:schemaRefs>
</ds:datastoreItem>
</file>

<file path=customXml/itemProps4.xml><?xml version="1.0" encoding="utf-8"?>
<ds:datastoreItem xmlns:ds="http://schemas.openxmlformats.org/officeDocument/2006/customXml" ds:itemID="{C0A26CE0-412E-46FE-8363-8A710BDBA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1a0a0-f9c0-4a8d-8318-23b8ee21b647"/>
    <ds:schemaRef ds:uri="527d9a4f-e708-40d0-91ed-3e86d83ef5cf"/>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815F6E-D469-4FA1-BC63-BC0B6C03F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Dowdell, Catherine</cp:lastModifiedBy>
  <cp:revision>2</cp:revision>
  <dcterms:created xsi:type="dcterms:W3CDTF">2024-06-17T13:01:00Z</dcterms:created>
  <dcterms:modified xsi:type="dcterms:W3CDTF">2024-06-17T13:01:00Z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0x01010086878E830654DA48937F2D22A237BB38</vt:lpwstr>
  </property>
  <property fmtid="{D5CDD505-2E9C-101B-9397-08002B2CF9AE}" pid="3" name="ComplianceAssetId">
    <vt:lpwstr/>
  </property>
  <property fmtid="{D5CDD505-2E9C-101B-9397-08002B2CF9AE}" pid="4" name="_dlc_DocIdItemGuid">
    <vt:lpwstr>3733f79a-5d69-4d93-9a28-0cfa6937a587</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MediaServiceImageTags">
    <vt:lpwstr/>
  </property>
</Properties>
</file>