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314A" w14:textId="31191536" w:rsidR="004E49F8" w:rsidRDefault="00526557">
      <w:r>
        <w:rPr>
          <w:noProof/>
          <w:color w:val="2B579A"/>
          <w:shd w:val="clear" w:color="auto" w:fill="E6E6E6"/>
        </w:rPr>
        <w:drawing>
          <wp:inline distT="0" distB="0" distL="0" distR="0" wp14:anchorId="2A4F8E0A" wp14:editId="1A22BDE0">
            <wp:extent cx="2796540" cy="472440"/>
            <wp:effectExtent l="0" t="0" r="3810" b="381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oxima Nova" w:hAnsi="Proxima Nova"/>
          <w:color w:val="000000"/>
          <w:shd w:val="clear" w:color="auto" w:fill="FFFFFF"/>
        </w:rPr>
        <w:br/>
      </w:r>
    </w:p>
    <w:p w14:paraId="71A5E849" w14:textId="3BD841BC" w:rsidR="003F6626" w:rsidRPr="003F6626" w:rsidRDefault="003F6626" w:rsidP="00FD192F">
      <w:pPr>
        <w:pStyle w:val="Heading1"/>
      </w:pPr>
      <w:r>
        <w:t xml:space="preserve">Complaint </w:t>
      </w:r>
      <w:r w:rsidR="0062580B">
        <w:t>s</w:t>
      </w:r>
      <w:r>
        <w:t xml:space="preserve">ummary </w:t>
      </w:r>
      <w:r w:rsidR="0062580B">
        <w:t>r</w:t>
      </w:r>
      <w:r>
        <w:t xml:space="preserve">eport </w:t>
      </w:r>
      <w:r w:rsidR="00A8394D">
        <w:t xml:space="preserve">1 April 2022 </w:t>
      </w:r>
      <w:r w:rsidR="6968AE5B">
        <w:t>to</w:t>
      </w:r>
      <w:r w:rsidR="00A8394D">
        <w:t xml:space="preserve"> 31 March 2023</w:t>
      </w:r>
    </w:p>
    <w:p w14:paraId="4D450C42" w14:textId="72B052E6" w:rsidR="00C134BF" w:rsidRPr="0014564C" w:rsidRDefault="00526557" w:rsidP="0014564C">
      <w:pPr>
        <w:pStyle w:val="Heading2"/>
      </w:pPr>
      <w:r w:rsidRPr="0014564C">
        <w:t xml:space="preserve">1. </w:t>
      </w:r>
      <w:r w:rsidRPr="0014564C">
        <w:tab/>
        <w:t>Summary</w:t>
      </w:r>
    </w:p>
    <w:p w14:paraId="1F47B976" w14:textId="0A7F35F1" w:rsidR="00526557" w:rsidRDefault="00526557" w:rsidP="5302C963">
      <w:pPr>
        <w:spacing w:after="120"/>
      </w:pPr>
      <w:r>
        <w:t>We record and report on complaints in line with our Complaints Handling Procedure.</w:t>
      </w:r>
    </w:p>
    <w:p w14:paraId="1906BFA2" w14:textId="1FF2EBC6" w:rsidR="00526557" w:rsidRDefault="00200891" w:rsidP="5302C963">
      <w:pPr>
        <w:spacing w:after="120"/>
      </w:pPr>
      <w:r>
        <w:t xml:space="preserve">This report covers </w:t>
      </w:r>
      <w:r w:rsidR="00425B5C">
        <w:t>the</w:t>
      </w:r>
      <w:r>
        <w:t xml:space="preserve"> </w:t>
      </w:r>
      <w:r w:rsidR="00CE2526">
        <w:t xml:space="preserve">period </w:t>
      </w:r>
      <w:r w:rsidR="00AD7C65">
        <w:t>1 April 202</w:t>
      </w:r>
      <w:r w:rsidR="00425B5C">
        <w:t>2</w:t>
      </w:r>
      <w:r w:rsidR="00AD7C65">
        <w:t xml:space="preserve"> </w:t>
      </w:r>
      <w:r w:rsidR="6D62CEE0">
        <w:t>to</w:t>
      </w:r>
      <w:r w:rsidR="00425B5C">
        <w:t xml:space="preserve"> </w:t>
      </w:r>
      <w:r w:rsidR="005C0D8B">
        <w:t>31 March 2023</w:t>
      </w:r>
      <w:r>
        <w:t>.</w:t>
      </w:r>
      <w:r w:rsidR="00044750">
        <w:t xml:space="preserve"> </w:t>
      </w:r>
      <w:r w:rsidR="00D8229C">
        <w:t>The</w:t>
      </w:r>
      <w:r w:rsidR="00AC0A7D">
        <w:t xml:space="preserve"> Key Performance Indicators (KPIs)</w:t>
      </w:r>
      <w:r w:rsidR="00D8229C">
        <w:t xml:space="preserve"> in Appendix A show our complaints handling performance for </w:t>
      </w:r>
      <w:r w:rsidR="00B86AED">
        <w:t>this period.</w:t>
      </w:r>
    </w:p>
    <w:p w14:paraId="13697A93" w14:textId="75D1CC22" w:rsidR="008179E8" w:rsidRDefault="009A71F6" w:rsidP="5302C963">
      <w:r>
        <w:t>We also gather feedback information which helps us to continually improve our service.</w:t>
      </w:r>
    </w:p>
    <w:p w14:paraId="47C0B447" w14:textId="312B64C2" w:rsidR="00B72166" w:rsidRDefault="00E45BD3" w:rsidP="0014564C">
      <w:pPr>
        <w:pStyle w:val="Heading2"/>
      </w:pPr>
      <w:r>
        <w:t>2.</w:t>
      </w:r>
      <w:r>
        <w:tab/>
      </w:r>
      <w:r w:rsidRPr="0014564C">
        <w:rPr>
          <w:rStyle w:val="Heading2Char"/>
          <w:b/>
          <w:bCs/>
        </w:rPr>
        <w:t xml:space="preserve">Complaints </w:t>
      </w:r>
      <w:r w:rsidR="0062580B">
        <w:rPr>
          <w:rStyle w:val="Heading2Char"/>
          <w:b/>
          <w:bCs/>
        </w:rPr>
        <w:t>h</w:t>
      </w:r>
      <w:r w:rsidRPr="0014564C">
        <w:rPr>
          <w:rStyle w:val="Heading2Char"/>
          <w:b/>
          <w:bCs/>
        </w:rPr>
        <w:t xml:space="preserve">andling </w:t>
      </w:r>
      <w:r w:rsidR="0062580B">
        <w:rPr>
          <w:rStyle w:val="Heading2Char"/>
          <w:b/>
          <w:bCs/>
        </w:rPr>
        <w:t>p</w:t>
      </w:r>
      <w:r w:rsidRPr="0014564C">
        <w:rPr>
          <w:rStyle w:val="Heading2Char"/>
          <w:b/>
          <w:bCs/>
        </w:rPr>
        <w:t>erformance</w:t>
      </w:r>
    </w:p>
    <w:p w14:paraId="0CBB1DC0" w14:textId="74B55903" w:rsidR="009051AC" w:rsidRDefault="009051AC" w:rsidP="009051AC">
      <w:r>
        <w:t xml:space="preserve">The key points </w:t>
      </w:r>
      <w:r w:rsidR="001C588B">
        <w:t>to note are:</w:t>
      </w:r>
    </w:p>
    <w:p w14:paraId="0170FD6F" w14:textId="2234B911" w:rsidR="009051AC" w:rsidRPr="00D03209" w:rsidRDefault="009051AC" w:rsidP="009D5BD6">
      <w:pPr>
        <w:pStyle w:val="ListParagraph"/>
        <w:numPr>
          <w:ilvl w:val="0"/>
          <w:numId w:val="8"/>
        </w:numPr>
        <w:spacing w:after="120"/>
        <w:ind w:left="709" w:hanging="709"/>
        <w:contextualSpacing w:val="0"/>
      </w:pPr>
      <w:r>
        <w:t xml:space="preserve">We recorded </w:t>
      </w:r>
      <w:r w:rsidR="00920EAF">
        <w:t xml:space="preserve">a total number of </w:t>
      </w:r>
      <w:r w:rsidR="00F0641E">
        <w:t xml:space="preserve">39 </w:t>
      </w:r>
      <w:r w:rsidR="00920EAF">
        <w:t>complaints</w:t>
      </w:r>
      <w:r>
        <w:t>.</w:t>
      </w:r>
    </w:p>
    <w:p w14:paraId="1FDFA56A" w14:textId="7AF158C7" w:rsidR="009051AC" w:rsidRDefault="009051AC" w:rsidP="009D5BD6">
      <w:pPr>
        <w:pStyle w:val="ListParagraph"/>
        <w:numPr>
          <w:ilvl w:val="0"/>
          <w:numId w:val="8"/>
        </w:numPr>
        <w:spacing w:after="120"/>
        <w:ind w:left="709" w:hanging="709"/>
        <w:contextualSpacing w:val="0"/>
      </w:pPr>
      <w:r>
        <w:t xml:space="preserve">All complaints were </w:t>
      </w:r>
      <w:r w:rsidR="00812711">
        <w:t xml:space="preserve">initially </w:t>
      </w:r>
      <w:r>
        <w:t>considered at the frontline resolution stage.</w:t>
      </w:r>
    </w:p>
    <w:p w14:paraId="31C64218" w14:textId="6B102178" w:rsidR="000360F5" w:rsidRPr="00D03209" w:rsidRDefault="00430A2C" w:rsidP="009D5BD6">
      <w:pPr>
        <w:pStyle w:val="ListParagraph"/>
        <w:numPr>
          <w:ilvl w:val="0"/>
          <w:numId w:val="8"/>
        </w:numPr>
        <w:spacing w:after="120"/>
        <w:ind w:left="709" w:hanging="709"/>
        <w:contextualSpacing w:val="0"/>
      </w:pPr>
      <w:r>
        <w:t>95</w:t>
      </w:r>
      <w:r w:rsidR="000360F5">
        <w:t>% of complaints were closed within five working days.</w:t>
      </w:r>
    </w:p>
    <w:p w14:paraId="2DC18B09" w14:textId="73306E9E" w:rsidR="00E45BD3" w:rsidRDefault="000360F5" w:rsidP="009D5BD6">
      <w:pPr>
        <w:pStyle w:val="ListParagraph"/>
        <w:numPr>
          <w:ilvl w:val="0"/>
          <w:numId w:val="8"/>
        </w:numPr>
        <w:spacing w:after="120"/>
        <w:ind w:left="709" w:hanging="709"/>
        <w:contextualSpacing w:val="0"/>
      </w:pPr>
      <w:r>
        <w:t xml:space="preserve">One </w:t>
      </w:r>
      <w:r w:rsidR="009051AC">
        <w:t>complaint</w:t>
      </w:r>
      <w:r>
        <w:t xml:space="preserve"> was </w:t>
      </w:r>
      <w:r w:rsidR="009051AC">
        <w:t xml:space="preserve">escalated to </w:t>
      </w:r>
      <w:r w:rsidR="009279BB">
        <w:t>s</w:t>
      </w:r>
      <w:r>
        <w:t xml:space="preserve">tage </w:t>
      </w:r>
      <w:r w:rsidR="009279BB">
        <w:t>t</w:t>
      </w:r>
      <w:r>
        <w:t>wo investigation</w:t>
      </w:r>
      <w:r w:rsidR="009051AC">
        <w:t>.</w:t>
      </w:r>
    </w:p>
    <w:p w14:paraId="3BEE1F0E" w14:textId="77777777" w:rsidR="00DE246B" w:rsidRDefault="00DE246B" w:rsidP="008224E5">
      <w:pPr>
        <w:pStyle w:val="ListParagraph"/>
        <w:numPr>
          <w:ilvl w:val="0"/>
          <w:numId w:val="8"/>
        </w:numPr>
        <w:ind w:left="709" w:hanging="709"/>
      </w:pPr>
      <w:r>
        <w:t>The p</w:t>
      </w:r>
      <w:r w:rsidR="005079CB">
        <w:t>ercentage o</w:t>
      </w:r>
      <w:r w:rsidR="00CB7553">
        <w:t>f the complaints received were</w:t>
      </w:r>
      <w:r>
        <w:t>:</w:t>
      </w:r>
    </w:p>
    <w:p w14:paraId="2B774D39" w14:textId="1ADA493E" w:rsidR="00AC2E2C" w:rsidRDefault="00DE246B" w:rsidP="00DE246B">
      <w:pPr>
        <w:pStyle w:val="ListParagraph"/>
        <w:numPr>
          <w:ilvl w:val="1"/>
          <w:numId w:val="8"/>
        </w:numPr>
      </w:pPr>
      <w:r>
        <w:t>U</w:t>
      </w:r>
      <w:r w:rsidR="002C1450">
        <w:t>p</w:t>
      </w:r>
      <w:r w:rsidR="00F1002B">
        <w:t>held</w:t>
      </w:r>
      <w:r>
        <w:t xml:space="preserve">: </w:t>
      </w:r>
      <w:r w:rsidR="002C1450">
        <w:t>8</w:t>
      </w:r>
      <w:r w:rsidR="00F1002B">
        <w:t xml:space="preserve">%, </w:t>
      </w:r>
    </w:p>
    <w:p w14:paraId="3FFDD487" w14:textId="77777777" w:rsidR="00AC2E2C" w:rsidRDefault="00AC2E2C" w:rsidP="00DE246B">
      <w:pPr>
        <w:pStyle w:val="ListParagraph"/>
        <w:numPr>
          <w:ilvl w:val="1"/>
          <w:numId w:val="8"/>
        </w:numPr>
      </w:pPr>
      <w:r>
        <w:t>P</w:t>
      </w:r>
      <w:r w:rsidR="00F1002B">
        <w:t xml:space="preserve">artially </w:t>
      </w:r>
      <w:r w:rsidR="002C1450">
        <w:t>up</w:t>
      </w:r>
      <w:r w:rsidR="00F1002B">
        <w:t>held</w:t>
      </w:r>
      <w:r>
        <w:t xml:space="preserve">: </w:t>
      </w:r>
      <w:r w:rsidR="00F43BFF">
        <w:t>0</w:t>
      </w:r>
      <w:r>
        <w:t>%</w:t>
      </w:r>
      <w:r w:rsidR="00F1002B">
        <w:t xml:space="preserve">, </w:t>
      </w:r>
    </w:p>
    <w:p w14:paraId="10E5C01A" w14:textId="77777777" w:rsidR="00AC2E2C" w:rsidRDefault="00AC2E2C" w:rsidP="00DE246B">
      <w:pPr>
        <w:pStyle w:val="ListParagraph"/>
        <w:numPr>
          <w:ilvl w:val="1"/>
          <w:numId w:val="8"/>
        </w:numPr>
      </w:pPr>
      <w:r>
        <w:t>N</w:t>
      </w:r>
      <w:r w:rsidR="00F1002B">
        <w:t xml:space="preserve">ot </w:t>
      </w:r>
      <w:r w:rsidR="002C1450">
        <w:t>up</w:t>
      </w:r>
      <w:r w:rsidR="00F1002B">
        <w:t>held</w:t>
      </w:r>
      <w:r>
        <w:t xml:space="preserve">: </w:t>
      </w:r>
      <w:r w:rsidR="00DF10BB">
        <w:t>5</w:t>
      </w:r>
      <w:r w:rsidR="00F1002B">
        <w:t xml:space="preserve">%, </w:t>
      </w:r>
    </w:p>
    <w:p w14:paraId="4443C021" w14:textId="164AC0DA" w:rsidR="008224E5" w:rsidRDefault="00AC2E2C" w:rsidP="00DE246B">
      <w:pPr>
        <w:pStyle w:val="ListParagraph"/>
        <w:numPr>
          <w:ilvl w:val="1"/>
          <w:numId w:val="8"/>
        </w:numPr>
      </w:pPr>
      <w:r>
        <w:t>R</w:t>
      </w:r>
      <w:r w:rsidR="00F1002B">
        <w:t>esolved</w:t>
      </w:r>
      <w:r>
        <w:t xml:space="preserve">: </w:t>
      </w:r>
      <w:r w:rsidR="00DF10BB">
        <w:t>87</w:t>
      </w:r>
      <w:r w:rsidR="00F1002B">
        <w:t>%.</w:t>
      </w:r>
    </w:p>
    <w:p w14:paraId="30225725" w14:textId="72807240" w:rsidR="001E4B3F" w:rsidRDefault="00E1119A" w:rsidP="0014564C">
      <w:pPr>
        <w:pStyle w:val="Heading2"/>
      </w:pPr>
      <w:r>
        <w:t>3.</w:t>
      </w:r>
      <w:r>
        <w:tab/>
      </w:r>
      <w:r w:rsidR="00AF5BD8">
        <w:t xml:space="preserve">Overview and </w:t>
      </w:r>
      <w:r w:rsidR="0062580B">
        <w:t>a</w:t>
      </w:r>
      <w:r w:rsidR="00AF5BD8">
        <w:t>ctions</w:t>
      </w:r>
    </w:p>
    <w:p w14:paraId="3092A765" w14:textId="2F0622DC" w:rsidR="00E1119A" w:rsidRDefault="0018650B" w:rsidP="5302C963">
      <w:r>
        <w:t>The Library's senior management</w:t>
      </w:r>
      <w:r w:rsidR="00663266">
        <w:t xml:space="preserve"> are </w:t>
      </w:r>
      <w:r w:rsidR="00885A4F">
        <w:t xml:space="preserve">also </w:t>
      </w:r>
      <w:r w:rsidR="00663266">
        <w:t>provided with the complaint</w:t>
      </w:r>
      <w:r w:rsidR="00FC1340">
        <w:t xml:space="preserve"> statistics in Appendix A</w:t>
      </w:r>
      <w:r w:rsidR="00DA5CD8">
        <w:t xml:space="preserve">. Instances of similar complaints received are highlighted for their review and any appropriate action. </w:t>
      </w:r>
    </w:p>
    <w:p w14:paraId="03C1387B" w14:textId="6B5578C2" w:rsidR="008224E5" w:rsidRDefault="00E1119A" w:rsidP="0014564C">
      <w:pPr>
        <w:pStyle w:val="Heading2"/>
      </w:pPr>
      <w:r>
        <w:t>4</w:t>
      </w:r>
      <w:r w:rsidR="00A84C91">
        <w:t>.</w:t>
      </w:r>
      <w:r w:rsidR="00A84C91">
        <w:tab/>
        <w:t>Awareness</w:t>
      </w:r>
    </w:p>
    <w:p w14:paraId="75D32436" w14:textId="48EC0FD9" w:rsidR="00A84C91" w:rsidRDefault="00A84C91" w:rsidP="5302C963">
      <w:pPr>
        <w:spacing w:after="120"/>
      </w:pPr>
      <w:r>
        <w:t xml:space="preserve">The </w:t>
      </w:r>
      <w:hyperlink r:id="rId10">
        <w:r w:rsidR="00225C73" w:rsidRPr="5302C963">
          <w:rPr>
            <w:rStyle w:val="Hyperlink"/>
          </w:rPr>
          <w:t xml:space="preserve">Complaints </w:t>
        </w:r>
        <w:r w:rsidR="00160E39" w:rsidRPr="5302C963">
          <w:rPr>
            <w:rStyle w:val="Hyperlink"/>
          </w:rPr>
          <w:t>procedure</w:t>
        </w:r>
      </w:hyperlink>
      <w:r>
        <w:t xml:space="preserve"> page on our website explains our complaints handling</w:t>
      </w:r>
      <w:r w:rsidR="00531E37">
        <w:t xml:space="preserve"> procedure</w:t>
      </w:r>
      <w:r>
        <w:t>.</w:t>
      </w:r>
      <w:r w:rsidR="003F3537">
        <w:t xml:space="preserve"> A summary is provided on the main page with a link to more detailed information.</w:t>
      </w:r>
    </w:p>
    <w:p w14:paraId="396614E2" w14:textId="04FDE851" w:rsidR="00A84C91" w:rsidRDefault="00A84C91" w:rsidP="5302C963">
      <w:r>
        <w:t xml:space="preserve">In addition, </w:t>
      </w:r>
      <w:r w:rsidR="006A74CF">
        <w:t>an</w:t>
      </w:r>
      <w:r w:rsidR="003F3537">
        <w:t xml:space="preserve"> internal </w:t>
      </w:r>
      <w:r w:rsidR="006A74CF">
        <w:t xml:space="preserve">intranet </w:t>
      </w:r>
      <w:r w:rsidR="00B1111A">
        <w:t>site</w:t>
      </w:r>
      <w:r>
        <w:t xml:space="preserve"> provides guidance to</w:t>
      </w:r>
      <w:r w:rsidR="00B1111A">
        <w:t xml:space="preserve"> staff</w:t>
      </w:r>
      <w:r w:rsidR="006A74CF">
        <w:t xml:space="preserve"> on all aspects of complaint handling</w:t>
      </w:r>
      <w:r>
        <w:t>.</w:t>
      </w:r>
    </w:p>
    <w:p w14:paraId="21B93A2F" w14:textId="59F9F1F7" w:rsidR="00470AB7" w:rsidRDefault="00470AB7">
      <w:r>
        <w:br w:type="page"/>
      </w:r>
    </w:p>
    <w:p w14:paraId="32A17BB6" w14:textId="282474CC" w:rsidR="00FC1340" w:rsidRPr="00FC1340" w:rsidRDefault="00FC1340" w:rsidP="0014564C">
      <w:pPr>
        <w:pStyle w:val="Heading2"/>
        <w:rPr>
          <w:lang w:eastAsia="en-GB"/>
        </w:rPr>
      </w:pPr>
      <w:r w:rsidRPr="6781CD3F">
        <w:rPr>
          <w:lang w:eastAsia="en-GB"/>
        </w:rPr>
        <w:lastRenderedPageBreak/>
        <w:t>APPENDIX A</w:t>
      </w:r>
    </w:p>
    <w:p w14:paraId="1E8B1A15" w14:textId="4329B8C0" w:rsidR="00470AB7" w:rsidRPr="00764E19" w:rsidRDefault="00470AB7" w:rsidP="00764E19">
      <w:pPr>
        <w:pStyle w:val="Heading3"/>
      </w:pPr>
      <w:r w:rsidRPr="00764E19">
        <w:t>KPI 1 </w:t>
      </w:r>
    </w:p>
    <w:p w14:paraId="59745478" w14:textId="64B8C856" w:rsidR="00470AB7" w:rsidRPr="00470AB7" w:rsidRDefault="00470AB7" w:rsidP="5302C963">
      <w:pPr>
        <w:pStyle w:val="ListParagraph"/>
        <w:numPr>
          <w:ilvl w:val="0"/>
          <w:numId w:val="4"/>
        </w:numPr>
        <w:tabs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Total number of complaints received</w:t>
      </w:r>
      <w:r w:rsidR="0085035F" w:rsidRPr="5302C963">
        <w:rPr>
          <w:rFonts w:eastAsia="Times New Roman"/>
          <w:lang w:eastAsia="en-GB"/>
        </w:rPr>
        <w:t>: 3</w:t>
      </w:r>
      <w:r w:rsidR="00D11575" w:rsidRPr="5302C963">
        <w:rPr>
          <w:rFonts w:eastAsia="Times New Roman"/>
          <w:lang w:eastAsia="en-GB"/>
        </w:rPr>
        <w:t>9</w:t>
      </w:r>
    </w:p>
    <w:p w14:paraId="5ED96C50" w14:textId="2E7D5AC4" w:rsidR="00470AB7" w:rsidRPr="00470AB7" w:rsidRDefault="00A65B8E" w:rsidP="5302C963">
      <w:pPr>
        <w:pStyle w:val="ListParagraph"/>
        <w:numPr>
          <w:ilvl w:val="0"/>
          <w:numId w:val="4"/>
        </w:numPr>
        <w:tabs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Number</w:t>
      </w:r>
      <w:r w:rsidR="00470AB7" w:rsidRPr="5302C963">
        <w:rPr>
          <w:rFonts w:eastAsia="Times New Roman"/>
          <w:lang w:eastAsia="en-GB"/>
        </w:rPr>
        <w:t xml:space="preserve"> of complaints received at Stage 1 (includes escalated complaints)</w:t>
      </w:r>
      <w:r w:rsidR="00A44BE7" w:rsidRPr="5302C963">
        <w:rPr>
          <w:rFonts w:eastAsia="Times New Roman"/>
          <w:lang w:eastAsia="en-GB"/>
        </w:rPr>
        <w:t xml:space="preserve">: </w:t>
      </w:r>
      <w:r w:rsidR="00D11575" w:rsidRPr="5302C963">
        <w:rPr>
          <w:rFonts w:eastAsia="Times New Roman"/>
          <w:lang w:eastAsia="en-GB"/>
        </w:rPr>
        <w:t>39</w:t>
      </w:r>
    </w:p>
    <w:p w14:paraId="561D2868" w14:textId="33557694" w:rsidR="00470AB7" w:rsidRPr="00470AB7" w:rsidRDefault="00A450BD" w:rsidP="5302C963">
      <w:pPr>
        <w:pStyle w:val="ListParagraph"/>
        <w:numPr>
          <w:ilvl w:val="0"/>
          <w:numId w:val="4"/>
        </w:numPr>
        <w:tabs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 xml:space="preserve">Number </w:t>
      </w:r>
      <w:r w:rsidR="00470AB7" w:rsidRPr="5302C963">
        <w:rPr>
          <w:rFonts w:eastAsia="Times New Roman"/>
          <w:lang w:eastAsia="en-GB"/>
        </w:rPr>
        <w:t>of complaints received directly at Stage 2</w:t>
      </w:r>
      <w:r w:rsidR="00A44BE7" w:rsidRPr="5302C963">
        <w:rPr>
          <w:rFonts w:eastAsia="Times New Roman"/>
          <w:lang w:eastAsia="en-GB"/>
        </w:rPr>
        <w:t xml:space="preserve">: </w:t>
      </w:r>
      <w:r w:rsidR="00D11575" w:rsidRPr="5302C963">
        <w:rPr>
          <w:rFonts w:eastAsia="Times New Roman"/>
          <w:lang w:eastAsia="en-GB"/>
        </w:rPr>
        <w:t>0</w:t>
      </w:r>
    </w:p>
    <w:p w14:paraId="37A3F479" w14:textId="68C64FD6" w:rsidR="00470AB7" w:rsidRPr="00470AB7" w:rsidRDefault="00470AB7" w:rsidP="00764E19">
      <w:pPr>
        <w:pStyle w:val="Heading3"/>
      </w:pPr>
      <w:r w:rsidRPr="00470AB7">
        <w:t>KPI 2 </w:t>
      </w:r>
    </w:p>
    <w:p w14:paraId="27E6A5DE" w14:textId="68CE1DC0" w:rsidR="00470AB7" w:rsidRPr="00470AB7" w:rsidRDefault="00470AB7" w:rsidP="00A65B8E">
      <w:pPr>
        <w:tabs>
          <w:tab w:val="left" w:pos="8080"/>
        </w:tabs>
        <w:spacing w:after="22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 xml:space="preserve">Number and performance of complaints at each stage that were closed in full within set timescales of </w:t>
      </w:r>
      <w:r w:rsidR="00E366A2" w:rsidRPr="5302C963">
        <w:rPr>
          <w:rFonts w:eastAsia="Times New Roman"/>
          <w:lang w:eastAsia="en-GB"/>
        </w:rPr>
        <w:t>5</w:t>
      </w:r>
      <w:r w:rsidRPr="5302C963">
        <w:rPr>
          <w:rFonts w:eastAsia="Times New Roman"/>
          <w:lang w:eastAsia="en-GB"/>
        </w:rPr>
        <w:t xml:space="preserve"> and 20 working days plus any escalated complaints within 20 working days (number and </w:t>
      </w:r>
      <w:r w:rsidR="00BC3186" w:rsidRPr="5302C963">
        <w:rPr>
          <w:rFonts w:eastAsia="Times New Roman"/>
          <w:lang w:eastAsia="en-GB"/>
        </w:rPr>
        <w:t>percentage</w:t>
      </w:r>
      <w:r w:rsidRPr="5302C963">
        <w:rPr>
          <w:rFonts w:eastAsia="Times New Roman"/>
          <w:lang w:eastAsia="en-GB"/>
        </w:rPr>
        <w:t>)</w:t>
      </w:r>
      <w:r w:rsidR="73C96544" w:rsidRPr="5302C963">
        <w:rPr>
          <w:rFonts w:eastAsia="Times New Roman"/>
          <w:lang w:eastAsia="en-GB"/>
        </w:rPr>
        <w:t>:</w:t>
      </w:r>
      <w:r w:rsidRPr="5302C963">
        <w:rPr>
          <w:rFonts w:eastAsia="Times New Roman"/>
          <w:lang w:eastAsia="en-GB"/>
        </w:rPr>
        <w:t> </w:t>
      </w:r>
    </w:p>
    <w:p w14:paraId="30B61B4B" w14:textId="756CCC19" w:rsidR="00470AB7" w:rsidRPr="00470AB7" w:rsidRDefault="00470AB7" w:rsidP="5302C963">
      <w:pPr>
        <w:pStyle w:val="ListParagraph"/>
        <w:numPr>
          <w:ilvl w:val="0"/>
          <w:numId w:val="3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Stage 1</w:t>
      </w:r>
    </w:p>
    <w:p w14:paraId="5675FC4E" w14:textId="495F2698" w:rsidR="00470AB7" w:rsidRPr="00470AB7" w:rsidRDefault="00470AB7" w:rsidP="5302C963">
      <w:pPr>
        <w:pStyle w:val="ListParagraph"/>
        <w:numPr>
          <w:ilvl w:val="1"/>
          <w:numId w:val="3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Number of complaints closed within timescale</w:t>
      </w:r>
      <w:r w:rsidR="00A44BE7" w:rsidRPr="5302C963">
        <w:rPr>
          <w:rFonts w:eastAsia="Times New Roman"/>
          <w:lang w:eastAsia="en-GB"/>
        </w:rPr>
        <w:t xml:space="preserve">: </w:t>
      </w:r>
      <w:r w:rsidR="00E36472" w:rsidRPr="5302C963">
        <w:rPr>
          <w:rFonts w:eastAsia="Times New Roman"/>
          <w:lang w:eastAsia="en-GB"/>
        </w:rPr>
        <w:t>37</w:t>
      </w:r>
    </w:p>
    <w:p w14:paraId="075D2131" w14:textId="750C8A92" w:rsidR="00470AB7" w:rsidRPr="00470AB7" w:rsidRDefault="004501D8" w:rsidP="5302C963">
      <w:pPr>
        <w:pStyle w:val="ListParagraph"/>
        <w:numPr>
          <w:ilvl w:val="1"/>
          <w:numId w:val="3"/>
        </w:numPr>
        <w:tabs>
          <w:tab w:val="left" w:pos="1418"/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Percentage of</w:t>
      </w:r>
      <w:r w:rsidR="00470AB7" w:rsidRPr="5302C963">
        <w:rPr>
          <w:rFonts w:eastAsia="Times New Roman"/>
          <w:lang w:eastAsia="en-GB"/>
        </w:rPr>
        <w:t xml:space="preserve"> complaints closed within timescale</w:t>
      </w:r>
      <w:r w:rsidR="00A44BE7" w:rsidRPr="5302C963">
        <w:rPr>
          <w:rFonts w:eastAsia="Times New Roman"/>
          <w:lang w:eastAsia="en-GB"/>
        </w:rPr>
        <w:t xml:space="preserve">: </w:t>
      </w:r>
      <w:r w:rsidR="00430A2C" w:rsidRPr="5302C963">
        <w:rPr>
          <w:rFonts w:eastAsia="Times New Roman"/>
          <w:lang w:eastAsia="en-GB"/>
        </w:rPr>
        <w:t>95</w:t>
      </w:r>
      <w:r w:rsidR="00470AB7" w:rsidRPr="5302C963">
        <w:rPr>
          <w:rFonts w:eastAsia="Times New Roman"/>
          <w:lang w:eastAsia="en-GB"/>
        </w:rPr>
        <w:t>%</w:t>
      </w:r>
    </w:p>
    <w:p w14:paraId="6978C889" w14:textId="77777777" w:rsidR="00900527" w:rsidRDefault="00470AB7" w:rsidP="5302C963">
      <w:pPr>
        <w:pStyle w:val="ListParagraph"/>
        <w:numPr>
          <w:ilvl w:val="0"/>
          <w:numId w:val="3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Stage 2</w:t>
      </w:r>
      <w:r w:rsidR="00900527" w:rsidRPr="5302C963">
        <w:rPr>
          <w:rFonts w:eastAsia="Times New Roman"/>
          <w:lang w:eastAsia="en-GB"/>
        </w:rPr>
        <w:t xml:space="preserve"> (direct)</w:t>
      </w:r>
    </w:p>
    <w:p w14:paraId="1ACF1B03" w14:textId="1B5AF3BE" w:rsidR="00470AB7" w:rsidRPr="00470AB7" w:rsidRDefault="00470AB7" w:rsidP="5302C963">
      <w:pPr>
        <w:pStyle w:val="ListParagraph"/>
        <w:numPr>
          <w:ilvl w:val="1"/>
          <w:numId w:val="3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Number of complaints closed within timescale</w:t>
      </w:r>
      <w:r w:rsidR="00A44BE7">
        <w:rPr>
          <w:rFonts w:eastAsia="Times New Roman"/>
          <w:lang w:eastAsia="en-GB"/>
        </w:rPr>
        <w:t xml:space="preserve">: </w:t>
      </w:r>
      <w:r w:rsidR="00900527">
        <w:rPr>
          <w:rFonts w:eastAsia="Times New Roman"/>
          <w:lang w:eastAsia="en-GB"/>
        </w:rPr>
        <w:t>N/A</w:t>
      </w:r>
    </w:p>
    <w:p w14:paraId="164BFD23" w14:textId="76999DFD" w:rsidR="00470AB7" w:rsidRDefault="00080B17" w:rsidP="5302C963">
      <w:pPr>
        <w:pStyle w:val="ListParagraph"/>
        <w:numPr>
          <w:ilvl w:val="1"/>
          <w:numId w:val="3"/>
        </w:numPr>
        <w:tabs>
          <w:tab w:val="left" w:pos="1418"/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Percentage of c</w:t>
      </w:r>
      <w:r w:rsidR="00470AB7" w:rsidRPr="00470AB7">
        <w:rPr>
          <w:rFonts w:eastAsia="Times New Roman"/>
          <w:lang w:eastAsia="en-GB"/>
        </w:rPr>
        <w:t>omplaints closed within timescale</w:t>
      </w:r>
      <w:r w:rsidR="00A44BE7">
        <w:rPr>
          <w:rFonts w:eastAsia="Times New Roman"/>
          <w:lang w:eastAsia="en-GB"/>
        </w:rPr>
        <w:t xml:space="preserve">: </w:t>
      </w:r>
      <w:r w:rsidR="00900527">
        <w:rPr>
          <w:rFonts w:eastAsia="Times New Roman"/>
          <w:lang w:eastAsia="en-GB"/>
        </w:rPr>
        <w:t>N/A</w:t>
      </w:r>
      <w:r w:rsidR="00470AB7" w:rsidRPr="00470AB7">
        <w:rPr>
          <w:rFonts w:eastAsia="Times New Roman"/>
          <w:lang w:eastAsia="en-GB"/>
        </w:rPr>
        <w:t xml:space="preserve"> </w:t>
      </w:r>
    </w:p>
    <w:p w14:paraId="217D6764" w14:textId="77777777" w:rsidR="00900527" w:rsidRDefault="008129BA" w:rsidP="5302C963">
      <w:pPr>
        <w:pStyle w:val="ListParagraph"/>
        <w:numPr>
          <w:ilvl w:val="0"/>
          <w:numId w:val="3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Escalated complaints to Stage 2</w:t>
      </w:r>
    </w:p>
    <w:p w14:paraId="44788C5A" w14:textId="6C596784" w:rsidR="00900527" w:rsidRPr="00900527" w:rsidRDefault="00900527" w:rsidP="5302C963">
      <w:pPr>
        <w:pStyle w:val="ListParagraph"/>
        <w:numPr>
          <w:ilvl w:val="1"/>
          <w:numId w:val="3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900527">
        <w:rPr>
          <w:rFonts w:eastAsia="Times New Roman"/>
          <w:lang w:eastAsia="en-GB"/>
        </w:rPr>
        <w:t>Number of complaints closed within timescale</w:t>
      </w:r>
      <w:r w:rsidR="00A44BE7">
        <w:rPr>
          <w:rFonts w:eastAsia="Times New Roman"/>
          <w:lang w:eastAsia="en-GB"/>
        </w:rPr>
        <w:t xml:space="preserve">: </w:t>
      </w:r>
      <w:r w:rsidRPr="00900527">
        <w:rPr>
          <w:rFonts w:eastAsia="Times New Roman"/>
          <w:lang w:eastAsia="en-GB"/>
        </w:rPr>
        <w:t>1</w:t>
      </w:r>
    </w:p>
    <w:p w14:paraId="47EE1F36" w14:textId="6E2546F7" w:rsidR="008129BA" w:rsidRPr="00470AB7" w:rsidRDefault="004501D8" w:rsidP="5302C963">
      <w:pPr>
        <w:pStyle w:val="ListParagraph"/>
        <w:numPr>
          <w:ilvl w:val="1"/>
          <w:numId w:val="3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Percentage of </w:t>
      </w:r>
      <w:r w:rsidR="00900527" w:rsidRPr="00900527">
        <w:rPr>
          <w:rFonts w:eastAsia="Times New Roman"/>
          <w:lang w:eastAsia="en-GB"/>
        </w:rPr>
        <w:t>complaints closed within timescale</w:t>
      </w:r>
      <w:r w:rsidR="00A44BE7">
        <w:rPr>
          <w:rFonts w:eastAsia="Times New Roman"/>
          <w:lang w:eastAsia="en-GB"/>
        </w:rPr>
        <w:t xml:space="preserve">: </w:t>
      </w:r>
      <w:r w:rsidR="00900527" w:rsidRPr="00900527">
        <w:rPr>
          <w:rFonts w:eastAsia="Times New Roman"/>
          <w:lang w:eastAsia="en-GB"/>
        </w:rPr>
        <w:t xml:space="preserve">100% </w:t>
      </w:r>
    </w:p>
    <w:p w14:paraId="7C3AE048" w14:textId="77777777" w:rsidR="00470AB7" w:rsidRPr="00470AB7" w:rsidRDefault="00470AB7" w:rsidP="000C79A4">
      <w:pPr>
        <w:pStyle w:val="Heading3"/>
      </w:pPr>
      <w:r w:rsidRPr="00470AB7">
        <w:t>KPI 3 </w:t>
      </w:r>
    </w:p>
    <w:p w14:paraId="79BB2FAD" w14:textId="48897009" w:rsidR="00470AB7" w:rsidRPr="00470AB7" w:rsidRDefault="00470AB7" w:rsidP="00A65B8E">
      <w:pPr>
        <w:tabs>
          <w:tab w:val="left" w:pos="8080"/>
        </w:tabs>
        <w:spacing w:after="22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Average time in working days for full response at each stage</w:t>
      </w:r>
      <w:r w:rsidR="7520A273" w:rsidRPr="5302C963">
        <w:rPr>
          <w:rFonts w:eastAsia="Times New Roman"/>
          <w:lang w:eastAsia="en-GB"/>
        </w:rPr>
        <w:t>:</w:t>
      </w:r>
      <w:r w:rsidRPr="5302C963">
        <w:rPr>
          <w:rFonts w:eastAsia="Times New Roman"/>
          <w:lang w:eastAsia="en-GB"/>
        </w:rPr>
        <w:t> </w:t>
      </w:r>
    </w:p>
    <w:p w14:paraId="1D20F410" w14:textId="12434933" w:rsidR="00470AB7" w:rsidRPr="00470AB7" w:rsidRDefault="00470AB7" w:rsidP="5302C963">
      <w:pPr>
        <w:pStyle w:val="ListParagraph"/>
        <w:numPr>
          <w:ilvl w:val="0"/>
          <w:numId w:val="2"/>
        </w:numPr>
        <w:tabs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Stage 1</w:t>
      </w:r>
      <w:r w:rsidR="00A44BE7" w:rsidRPr="5302C963">
        <w:rPr>
          <w:rFonts w:eastAsia="Times New Roman"/>
          <w:lang w:eastAsia="en-GB"/>
        </w:rPr>
        <w:t xml:space="preserve">: </w:t>
      </w:r>
      <w:r w:rsidR="00310928" w:rsidRPr="5302C963">
        <w:rPr>
          <w:rFonts w:eastAsia="Times New Roman"/>
          <w:lang w:eastAsia="en-GB"/>
        </w:rPr>
        <w:t>2</w:t>
      </w:r>
      <w:r w:rsidRPr="5302C963">
        <w:rPr>
          <w:rFonts w:eastAsia="Times New Roman"/>
          <w:lang w:eastAsia="en-GB"/>
        </w:rPr>
        <w:t xml:space="preserve"> days</w:t>
      </w:r>
    </w:p>
    <w:p w14:paraId="143FD92A" w14:textId="70B2E168" w:rsidR="00470AB7" w:rsidRPr="00470AB7" w:rsidRDefault="00470AB7" w:rsidP="5302C963">
      <w:pPr>
        <w:pStyle w:val="ListParagraph"/>
        <w:numPr>
          <w:ilvl w:val="0"/>
          <w:numId w:val="2"/>
        </w:numPr>
        <w:tabs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Stage 2 (direct)</w:t>
      </w:r>
      <w:r w:rsidR="00A44BE7" w:rsidRPr="5302C963">
        <w:rPr>
          <w:rFonts w:eastAsia="Times New Roman"/>
          <w:lang w:eastAsia="en-GB"/>
        </w:rPr>
        <w:t xml:space="preserve">: </w:t>
      </w:r>
      <w:r w:rsidR="00F838AB" w:rsidRPr="5302C963">
        <w:rPr>
          <w:rFonts w:eastAsia="Times New Roman"/>
          <w:lang w:eastAsia="en-GB"/>
        </w:rPr>
        <w:t>N/A</w:t>
      </w:r>
    </w:p>
    <w:p w14:paraId="707AE171" w14:textId="38E7BCA3" w:rsidR="00470AB7" w:rsidRPr="00470AB7" w:rsidRDefault="00470AB7" w:rsidP="5302C963">
      <w:pPr>
        <w:pStyle w:val="ListParagraph"/>
        <w:numPr>
          <w:ilvl w:val="0"/>
          <w:numId w:val="2"/>
        </w:numPr>
        <w:tabs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Escalated complaints to Stage 2</w:t>
      </w:r>
      <w:r w:rsidR="00A44BE7" w:rsidRPr="5302C963">
        <w:rPr>
          <w:rFonts w:eastAsia="Times New Roman"/>
          <w:lang w:eastAsia="en-GB"/>
        </w:rPr>
        <w:t xml:space="preserve">: </w:t>
      </w:r>
      <w:r w:rsidR="00987454" w:rsidRPr="5302C963">
        <w:rPr>
          <w:rFonts w:eastAsia="Times New Roman"/>
          <w:lang w:eastAsia="en-GB"/>
        </w:rPr>
        <w:t>11 days</w:t>
      </w:r>
    </w:p>
    <w:p w14:paraId="3527AD4E" w14:textId="77777777" w:rsidR="00470AB7" w:rsidRPr="00470AB7" w:rsidRDefault="00470AB7" w:rsidP="00764E19">
      <w:pPr>
        <w:pStyle w:val="Heading3"/>
      </w:pPr>
      <w:r w:rsidRPr="00470AB7">
        <w:t>KPI 4 </w:t>
      </w:r>
    </w:p>
    <w:p w14:paraId="4E30498D" w14:textId="3F44F377" w:rsidR="00470AB7" w:rsidRPr="00470AB7" w:rsidRDefault="00470AB7" w:rsidP="00A65B8E">
      <w:pPr>
        <w:tabs>
          <w:tab w:val="left" w:pos="8080"/>
        </w:tabs>
        <w:spacing w:after="22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Number of complaints at each stage – upheld, partially upheld, not upheld or resolved</w:t>
      </w:r>
      <w:r w:rsidR="00BC3186">
        <w:rPr>
          <w:rFonts w:eastAsia="Times New Roman"/>
          <w:lang w:eastAsia="en-GB"/>
        </w:rPr>
        <w:t>:</w:t>
      </w:r>
    </w:p>
    <w:p w14:paraId="5662B0FF" w14:textId="28A737C3" w:rsidR="00470AB7" w:rsidRPr="00470AB7" w:rsidRDefault="00470AB7" w:rsidP="5302C963">
      <w:pPr>
        <w:pStyle w:val="ListParagraph"/>
        <w:numPr>
          <w:ilvl w:val="0"/>
          <w:numId w:val="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Stage 1</w:t>
      </w:r>
    </w:p>
    <w:p w14:paraId="2D827340" w14:textId="39BC4101" w:rsidR="00470AB7" w:rsidRPr="00470AB7" w:rsidRDefault="00470AB7" w:rsidP="5302C963">
      <w:pPr>
        <w:pStyle w:val="ListParagraph"/>
        <w:numPr>
          <w:ilvl w:val="1"/>
          <w:numId w:val="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Upheld</w:t>
      </w:r>
      <w:r w:rsidR="00A44BE7" w:rsidRPr="5302C963">
        <w:rPr>
          <w:rFonts w:eastAsia="Times New Roman"/>
          <w:lang w:eastAsia="en-GB"/>
        </w:rPr>
        <w:t xml:space="preserve">: </w:t>
      </w:r>
      <w:r w:rsidR="00B957F4" w:rsidRPr="5302C963">
        <w:rPr>
          <w:rFonts w:eastAsia="Times New Roman"/>
          <w:lang w:eastAsia="en-GB"/>
        </w:rPr>
        <w:t>2</w:t>
      </w:r>
    </w:p>
    <w:p w14:paraId="3C2F5E0F" w14:textId="0690A633" w:rsidR="00A44BE7" w:rsidRDefault="00470AB7" w:rsidP="5302C963">
      <w:pPr>
        <w:pStyle w:val="ListParagraph"/>
        <w:numPr>
          <w:ilvl w:val="1"/>
          <w:numId w:val="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Partially upheld</w:t>
      </w:r>
      <w:r w:rsidR="00A44BE7">
        <w:rPr>
          <w:rFonts w:eastAsia="Times New Roman"/>
          <w:lang w:eastAsia="en-GB"/>
        </w:rPr>
        <w:t xml:space="preserve">: </w:t>
      </w:r>
      <w:r w:rsidR="006436AB">
        <w:rPr>
          <w:rFonts w:eastAsia="Times New Roman"/>
          <w:lang w:eastAsia="en-GB"/>
        </w:rPr>
        <w:t>0</w:t>
      </w:r>
    </w:p>
    <w:p w14:paraId="008C2D9A" w14:textId="1AB0CF67" w:rsidR="00470AB7" w:rsidRPr="00470AB7" w:rsidRDefault="00470AB7" w:rsidP="5302C963">
      <w:pPr>
        <w:pStyle w:val="ListParagraph"/>
        <w:numPr>
          <w:ilvl w:val="1"/>
          <w:numId w:val="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Not upheld</w:t>
      </w:r>
      <w:r w:rsidR="00A44BE7">
        <w:rPr>
          <w:rFonts w:eastAsia="Times New Roman"/>
          <w:lang w:eastAsia="en-GB"/>
        </w:rPr>
        <w:t xml:space="preserve">: </w:t>
      </w:r>
      <w:r w:rsidR="006436AB">
        <w:rPr>
          <w:rFonts w:eastAsia="Times New Roman"/>
          <w:lang w:eastAsia="en-GB"/>
        </w:rPr>
        <w:t>2</w:t>
      </w:r>
    </w:p>
    <w:p w14:paraId="46C6C8F5" w14:textId="16992014" w:rsidR="00470AB7" w:rsidRPr="00470AB7" w:rsidRDefault="00470AB7" w:rsidP="5302C963">
      <w:pPr>
        <w:pStyle w:val="ListParagraph"/>
        <w:numPr>
          <w:ilvl w:val="1"/>
          <w:numId w:val="1"/>
        </w:numPr>
        <w:tabs>
          <w:tab w:val="left" w:pos="1418"/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Resolved</w:t>
      </w:r>
      <w:r w:rsidR="00A44BE7">
        <w:rPr>
          <w:rFonts w:eastAsia="Times New Roman"/>
          <w:lang w:eastAsia="en-GB"/>
        </w:rPr>
        <w:t xml:space="preserve">: </w:t>
      </w:r>
      <w:r w:rsidR="006436AB">
        <w:rPr>
          <w:rFonts w:eastAsia="Times New Roman"/>
          <w:lang w:eastAsia="en-GB"/>
        </w:rPr>
        <w:t>34</w:t>
      </w:r>
    </w:p>
    <w:p w14:paraId="457658DF" w14:textId="0EBC401F" w:rsidR="00470AB7" w:rsidRPr="00470AB7" w:rsidRDefault="00470AB7" w:rsidP="5302C963">
      <w:pPr>
        <w:pStyle w:val="ListParagraph"/>
        <w:numPr>
          <w:ilvl w:val="0"/>
          <w:numId w:val="1"/>
        </w:numPr>
        <w:tabs>
          <w:tab w:val="left" w:pos="1418"/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Stage 2 (direct)</w:t>
      </w:r>
      <w:r w:rsidR="00A44BE7" w:rsidRPr="5302C963">
        <w:rPr>
          <w:rFonts w:eastAsia="Times New Roman"/>
          <w:lang w:eastAsia="en-GB"/>
        </w:rPr>
        <w:t xml:space="preserve"> </w:t>
      </w:r>
    </w:p>
    <w:p w14:paraId="46FCA93E" w14:textId="010E8750" w:rsidR="00470AB7" w:rsidRPr="00470AB7" w:rsidRDefault="00A17748" w:rsidP="5302C963">
      <w:pPr>
        <w:pStyle w:val="ListParagraph"/>
        <w:numPr>
          <w:ilvl w:val="1"/>
          <w:numId w:val="1"/>
        </w:numPr>
        <w:tabs>
          <w:tab w:val="left" w:pos="1418"/>
          <w:tab w:val="right" w:leader="dot" w:pos="9072"/>
        </w:tabs>
        <w:spacing w:after="22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N/A</w:t>
      </w:r>
    </w:p>
    <w:p w14:paraId="58167C10" w14:textId="216BC468" w:rsidR="00CB5739" w:rsidRDefault="00470AB7" w:rsidP="5302C963">
      <w:pPr>
        <w:pStyle w:val="ListParagraph"/>
        <w:numPr>
          <w:ilvl w:val="0"/>
          <w:numId w:val="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5302C963">
        <w:rPr>
          <w:rFonts w:eastAsia="Times New Roman"/>
          <w:lang w:eastAsia="en-GB"/>
        </w:rPr>
        <w:t>Escalated complaints to Stage 2</w:t>
      </w:r>
      <w:r w:rsidR="00CB5739" w:rsidRPr="5302C963">
        <w:rPr>
          <w:rFonts w:eastAsia="Times New Roman"/>
          <w:lang w:eastAsia="en-GB"/>
        </w:rPr>
        <w:t xml:space="preserve"> </w:t>
      </w:r>
    </w:p>
    <w:p w14:paraId="33FCCD06" w14:textId="6CEDAE8D" w:rsidR="00006444" w:rsidRPr="00470AB7" w:rsidRDefault="00006444" w:rsidP="5302C963">
      <w:pPr>
        <w:pStyle w:val="ListParagraph"/>
        <w:numPr>
          <w:ilvl w:val="1"/>
          <w:numId w:val="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Upheld</w:t>
      </w:r>
      <w:r w:rsidR="00A44BE7">
        <w:rPr>
          <w:rFonts w:eastAsia="Times New Roman"/>
          <w:lang w:eastAsia="en-GB"/>
        </w:rPr>
        <w:t xml:space="preserve">: </w:t>
      </w:r>
      <w:r>
        <w:rPr>
          <w:rFonts w:eastAsia="Times New Roman"/>
          <w:lang w:eastAsia="en-GB"/>
        </w:rPr>
        <w:t>1</w:t>
      </w:r>
    </w:p>
    <w:p w14:paraId="28214B37" w14:textId="77777777" w:rsidR="00A44BE7" w:rsidRDefault="00006444" w:rsidP="5302C963">
      <w:pPr>
        <w:pStyle w:val="ListParagraph"/>
        <w:numPr>
          <w:ilvl w:val="1"/>
          <w:numId w:val="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Partially upheld</w:t>
      </w:r>
      <w:r w:rsidR="00A44BE7">
        <w:rPr>
          <w:rFonts w:eastAsia="Times New Roman"/>
          <w:lang w:eastAsia="en-GB"/>
        </w:rPr>
        <w:t xml:space="preserve">: </w:t>
      </w:r>
      <w:r>
        <w:rPr>
          <w:rFonts w:eastAsia="Times New Roman"/>
          <w:lang w:eastAsia="en-GB"/>
        </w:rPr>
        <w:t>0</w:t>
      </w:r>
    </w:p>
    <w:p w14:paraId="04521D4D" w14:textId="75D1EFE4" w:rsidR="00006444" w:rsidRPr="00470AB7" w:rsidRDefault="00006444" w:rsidP="5302C963">
      <w:pPr>
        <w:pStyle w:val="ListParagraph"/>
        <w:numPr>
          <w:ilvl w:val="1"/>
          <w:numId w:val="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Not upheld</w:t>
      </w:r>
      <w:r w:rsidR="00A44BE7">
        <w:rPr>
          <w:rFonts w:eastAsia="Times New Roman"/>
          <w:lang w:eastAsia="en-GB"/>
        </w:rPr>
        <w:t xml:space="preserve">: </w:t>
      </w:r>
      <w:r>
        <w:rPr>
          <w:rFonts w:eastAsia="Times New Roman"/>
          <w:lang w:eastAsia="en-GB"/>
        </w:rPr>
        <w:t>0</w:t>
      </w:r>
    </w:p>
    <w:p w14:paraId="64C48937" w14:textId="104CCC0D" w:rsidR="00470AB7" w:rsidRPr="00AE7155" w:rsidRDefault="00006444" w:rsidP="5302C963">
      <w:pPr>
        <w:pStyle w:val="ListParagraph"/>
        <w:numPr>
          <w:ilvl w:val="1"/>
          <w:numId w:val="1"/>
        </w:numPr>
        <w:tabs>
          <w:tab w:val="left" w:pos="1418"/>
          <w:tab w:val="right" w:leader="dot" w:pos="9072"/>
        </w:tabs>
        <w:spacing w:after="0" w:line="240" w:lineRule="auto"/>
        <w:rPr>
          <w:rFonts w:eastAsia="Times New Roman"/>
          <w:lang w:eastAsia="en-GB"/>
        </w:rPr>
      </w:pPr>
      <w:r w:rsidRPr="00470AB7">
        <w:rPr>
          <w:rFonts w:eastAsia="Times New Roman"/>
          <w:lang w:eastAsia="en-GB"/>
        </w:rPr>
        <w:t>Resolved</w:t>
      </w:r>
      <w:r w:rsidR="00A44BE7">
        <w:rPr>
          <w:rFonts w:eastAsia="Times New Roman"/>
          <w:lang w:eastAsia="en-GB"/>
        </w:rPr>
        <w:t xml:space="preserve">: </w:t>
      </w:r>
      <w:r>
        <w:rPr>
          <w:rFonts w:eastAsia="Times New Roman"/>
          <w:lang w:eastAsia="en-GB"/>
        </w:rPr>
        <w:t>0</w:t>
      </w:r>
    </w:p>
    <w:sectPr w:rsidR="00470AB7" w:rsidRPr="00AE7155" w:rsidSect="00CD5219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D9E4B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F3D3E01"/>
    <w:multiLevelType w:val="hybridMultilevel"/>
    <w:tmpl w:val="33E683FA"/>
    <w:lvl w:ilvl="0" w:tplc="99AA8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07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C5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A1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AE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09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E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6A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0E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19AB"/>
    <w:multiLevelType w:val="hybridMultilevel"/>
    <w:tmpl w:val="87F2B68E"/>
    <w:lvl w:ilvl="0" w:tplc="E2D6E85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138E"/>
    <w:multiLevelType w:val="multilevel"/>
    <w:tmpl w:val="C6E0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183542"/>
    <w:multiLevelType w:val="hybridMultilevel"/>
    <w:tmpl w:val="D71E50E4"/>
    <w:lvl w:ilvl="0" w:tplc="A404A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24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28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A5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E9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2A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26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A7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6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76766"/>
    <w:multiLevelType w:val="hybridMultilevel"/>
    <w:tmpl w:val="23AAA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D5639"/>
    <w:multiLevelType w:val="hybridMultilevel"/>
    <w:tmpl w:val="3F0C14DE"/>
    <w:lvl w:ilvl="0" w:tplc="A9AC9FA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73D55"/>
    <w:multiLevelType w:val="hybridMultilevel"/>
    <w:tmpl w:val="742A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90EA8"/>
    <w:multiLevelType w:val="hybridMultilevel"/>
    <w:tmpl w:val="8B6E7790"/>
    <w:lvl w:ilvl="0" w:tplc="451811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3"/>
        <w:szCs w:val="23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939A77"/>
    <w:multiLevelType w:val="hybridMultilevel"/>
    <w:tmpl w:val="0BE24356"/>
    <w:lvl w:ilvl="0" w:tplc="ACE0A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CD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0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F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64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63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86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A5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0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0B58A"/>
    <w:multiLevelType w:val="hybridMultilevel"/>
    <w:tmpl w:val="C90ECF88"/>
    <w:lvl w:ilvl="0" w:tplc="19843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E3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F0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E8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22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AA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04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26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E0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77080"/>
    <w:multiLevelType w:val="hybridMultilevel"/>
    <w:tmpl w:val="44028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6336668">
    <w:abstractNumId w:val="1"/>
  </w:num>
  <w:num w:numId="2" w16cid:durableId="1041785460">
    <w:abstractNumId w:val="9"/>
  </w:num>
  <w:num w:numId="3" w16cid:durableId="1138843675">
    <w:abstractNumId w:val="10"/>
  </w:num>
  <w:num w:numId="4" w16cid:durableId="44329721">
    <w:abstractNumId w:val="4"/>
  </w:num>
  <w:num w:numId="5" w16cid:durableId="1238784411">
    <w:abstractNumId w:val="6"/>
  </w:num>
  <w:num w:numId="6" w16cid:durableId="24135929">
    <w:abstractNumId w:val="2"/>
  </w:num>
  <w:num w:numId="7" w16cid:durableId="961305194">
    <w:abstractNumId w:val="3"/>
  </w:num>
  <w:num w:numId="8" w16cid:durableId="488059753">
    <w:abstractNumId w:val="11"/>
  </w:num>
  <w:num w:numId="9" w16cid:durableId="1165315031">
    <w:abstractNumId w:val="5"/>
  </w:num>
  <w:num w:numId="10" w16cid:durableId="821043062">
    <w:abstractNumId w:val="8"/>
  </w:num>
  <w:num w:numId="11" w16cid:durableId="553203757">
    <w:abstractNumId w:val="0"/>
  </w:num>
  <w:num w:numId="12" w16cid:durableId="1594582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57"/>
    <w:rsid w:val="00006444"/>
    <w:rsid w:val="000360F5"/>
    <w:rsid w:val="0003691F"/>
    <w:rsid w:val="00044750"/>
    <w:rsid w:val="00080B17"/>
    <w:rsid w:val="000C79A4"/>
    <w:rsid w:val="0014564C"/>
    <w:rsid w:val="00160E39"/>
    <w:rsid w:val="001760A1"/>
    <w:rsid w:val="0018650B"/>
    <w:rsid w:val="001C588B"/>
    <w:rsid w:val="001E4B3F"/>
    <w:rsid w:val="001F5BAE"/>
    <w:rsid w:val="00200891"/>
    <w:rsid w:val="00225C73"/>
    <w:rsid w:val="002322FF"/>
    <w:rsid w:val="00273D98"/>
    <w:rsid w:val="002A720B"/>
    <w:rsid w:val="002C1450"/>
    <w:rsid w:val="003079AC"/>
    <w:rsid w:val="00310928"/>
    <w:rsid w:val="00382DF0"/>
    <w:rsid w:val="003E1542"/>
    <w:rsid w:val="003F3537"/>
    <w:rsid w:val="003F6626"/>
    <w:rsid w:val="00425B5C"/>
    <w:rsid w:val="00430A2C"/>
    <w:rsid w:val="004501D8"/>
    <w:rsid w:val="00470AB7"/>
    <w:rsid w:val="004E49F8"/>
    <w:rsid w:val="005077B7"/>
    <w:rsid w:val="005079CB"/>
    <w:rsid w:val="005152E1"/>
    <w:rsid w:val="00526557"/>
    <w:rsid w:val="00531E37"/>
    <w:rsid w:val="0053386F"/>
    <w:rsid w:val="00552EFB"/>
    <w:rsid w:val="005624A5"/>
    <w:rsid w:val="00583EB8"/>
    <w:rsid w:val="005B225B"/>
    <w:rsid w:val="005C0D8B"/>
    <w:rsid w:val="0062580B"/>
    <w:rsid w:val="006436AB"/>
    <w:rsid w:val="00652DFC"/>
    <w:rsid w:val="00663266"/>
    <w:rsid w:val="00671216"/>
    <w:rsid w:val="006752A6"/>
    <w:rsid w:val="006A1EFD"/>
    <w:rsid w:val="006A74CF"/>
    <w:rsid w:val="006B51D7"/>
    <w:rsid w:val="00711A49"/>
    <w:rsid w:val="00733B6F"/>
    <w:rsid w:val="00734219"/>
    <w:rsid w:val="00764E19"/>
    <w:rsid w:val="007A538B"/>
    <w:rsid w:val="00812711"/>
    <w:rsid w:val="008129BA"/>
    <w:rsid w:val="008179E8"/>
    <w:rsid w:val="008224E5"/>
    <w:rsid w:val="0085035F"/>
    <w:rsid w:val="00874537"/>
    <w:rsid w:val="00885A4F"/>
    <w:rsid w:val="008B2BD4"/>
    <w:rsid w:val="008F4D21"/>
    <w:rsid w:val="00900527"/>
    <w:rsid w:val="009051AC"/>
    <w:rsid w:val="00920EAF"/>
    <w:rsid w:val="009279BB"/>
    <w:rsid w:val="00943B76"/>
    <w:rsid w:val="00963AF0"/>
    <w:rsid w:val="009730C2"/>
    <w:rsid w:val="00975B5B"/>
    <w:rsid w:val="00987454"/>
    <w:rsid w:val="009A71F6"/>
    <w:rsid w:val="009D13D1"/>
    <w:rsid w:val="009D5BD6"/>
    <w:rsid w:val="00A17748"/>
    <w:rsid w:val="00A44BE7"/>
    <w:rsid w:val="00A450BD"/>
    <w:rsid w:val="00A45FD8"/>
    <w:rsid w:val="00A65B8E"/>
    <w:rsid w:val="00A80C47"/>
    <w:rsid w:val="00A8394D"/>
    <w:rsid w:val="00A84C91"/>
    <w:rsid w:val="00AC0A7D"/>
    <w:rsid w:val="00AC2E2C"/>
    <w:rsid w:val="00AD7C65"/>
    <w:rsid w:val="00AE7155"/>
    <w:rsid w:val="00AF5BD8"/>
    <w:rsid w:val="00B0021D"/>
    <w:rsid w:val="00B1111A"/>
    <w:rsid w:val="00B63352"/>
    <w:rsid w:val="00B72166"/>
    <w:rsid w:val="00B86AED"/>
    <w:rsid w:val="00B957F4"/>
    <w:rsid w:val="00BA4A17"/>
    <w:rsid w:val="00BB2F83"/>
    <w:rsid w:val="00BC3186"/>
    <w:rsid w:val="00BE2621"/>
    <w:rsid w:val="00BF1B25"/>
    <w:rsid w:val="00C10368"/>
    <w:rsid w:val="00C134BF"/>
    <w:rsid w:val="00C42731"/>
    <w:rsid w:val="00C76F95"/>
    <w:rsid w:val="00CB5739"/>
    <w:rsid w:val="00CB7553"/>
    <w:rsid w:val="00CD5219"/>
    <w:rsid w:val="00CE2526"/>
    <w:rsid w:val="00D03209"/>
    <w:rsid w:val="00D11575"/>
    <w:rsid w:val="00D8229C"/>
    <w:rsid w:val="00DA5C2B"/>
    <w:rsid w:val="00DA5CD8"/>
    <w:rsid w:val="00DE246B"/>
    <w:rsid w:val="00DF10BB"/>
    <w:rsid w:val="00E01A72"/>
    <w:rsid w:val="00E1119A"/>
    <w:rsid w:val="00E12815"/>
    <w:rsid w:val="00E16D36"/>
    <w:rsid w:val="00E24CF6"/>
    <w:rsid w:val="00E36472"/>
    <w:rsid w:val="00E366A2"/>
    <w:rsid w:val="00E4566E"/>
    <w:rsid w:val="00E45BD3"/>
    <w:rsid w:val="00EC6217"/>
    <w:rsid w:val="00EF1330"/>
    <w:rsid w:val="00F0641E"/>
    <w:rsid w:val="00F1002B"/>
    <w:rsid w:val="00F43BFF"/>
    <w:rsid w:val="00F43C25"/>
    <w:rsid w:val="00F60089"/>
    <w:rsid w:val="00F614F5"/>
    <w:rsid w:val="00F838AB"/>
    <w:rsid w:val="00FC1340"/>
    <w:rsid w:val="00FD192F"/>
    <w:rsid w:val="032C5BB2"/>
    <w:rsid w:val="09375E8F"/>
    <w:rsid w:val="107ABE71"/>
    <w:rsid w:val="143202A6"/>
    <w:rsid w:val="15CDD307"/>
    <w:rsid w:val="29F63229"/>
    <w:rsid w:val="3CCC40C8"/>
    <w:rsid w:val="408384FD"/>
    <w:rsid w:val="4879AE4E"/>
    <w:rsid w:val="519532C6"/>
    <w:rsid w:val="52547E82"/>
    <w:rsid w:val="5302C963"/>
    <w:rsid w:val="6228C1A2"/>
    <w:rsid w:val="65E5FCDE"/>
    <w:rsid w:val="6781CD3F"/>
    <w:rsid w:val="6968AE5B"/>
    <w:rsid w:val="6CEC1F28"/>
    <w:rsid w:val="6D62CEE0"/>
    <w:rsid w:val="73C96544"/>
    <w:rsid w:val="7520A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D39B"/>
  <w15:chartTrackingRefBased/>
  <w15:docId w15:val="{156D1081-FE87-45C6-A33E-159A80E3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6F"/>
  </w:style>
  <w:style w:type="paragraph" w:styleId="Heading1">
    <w:name w:val="heading 1"/>
    <w:basedOn w:val="Normal"/>
    <w:next w:val="Normal"/>
    <w:link w:val="Heading1Char"/>
    <w:qFormat/>
    <w:rsid w:val="00526557"/>
    <w:pPr>
      <w:keepNext/>
      <w:spacing w:before="240" w:after="240" w:line="276" w:lineRule="auto"/>
      <w:outlineLvl w:val="0"/>
    </w:pPr>
    <w:rPr>
      <w:b/>
      <w:bCs/>
      <w:color w:val="000000" w:themeColor="text1"/>
      <w:kern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4564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E19"/>
    <w:pPr>
      <w:spacing w:after="220" w:line="240" w:lineRule="auto"/>
      <w:outlineLvl w:val="2"/>
    </w:pPr>
    <w:rPr>
      <w:rFonts w:eastAsia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ard">
    <w:name w:val="Board"/>
    <w:basedOn w:val="Normal"/>
    <w:link w:val="BoardChar"/>
    <w:qFormat/>
    <w:rsid w:val="009730C2"/>
    <w:pPr>
      <w:spacing w:after="220"/>
    </w:pPr>
  </w:style>
  <w:style w:type="character" w:customStyle="1" w:styleId="BoardChar">
    <w:name w:val="Board Char"/>
    <w:basedOn w:val="DefaultParagraphFont"/>
    <w:link w:val="Board"/>
    <w:rsid w:val="009730C2"/>
    <w:rPr>
      <w:rFonts w:ascii="Arial" w:hAnsi="Arial"/>
    </w:rPr>
  </w:style>
  <w:style w:type="character" w:customStyle="1" w:styleId="Heading1Char">
    <w:name w:val="Heading 1 Char"/>
    <w:link w:val="Heading1"/>
    <w:rsid w:val="00526557"/>
    <w:rPr>
      <w:b/>
      <w:bCs/>
      <w:color w:val="000000" w:themeColor="text1"/>
      <w:kern w:val="32"/>
    </w:rPr>
  </w:style>
  <w:style w:type="character" w:customStyle="1" w:styleId="Heading2Char">
    <w:name w:val="Heading 2 Char"/>
    <w:link w:val="Heading2"/>
    <w:uiPriority w:val="9"/>
    <w:rsid w:val="0014564C"/>
    <w:rPr>
      <w:b/>
      <w:bCs/>
      <w:color w:val="000000" w:themeColor="text1"/>
      <w:kern w:val="32"/>
    </w:rPr>
  </w:style>
  <w:style w:type="paragraph" w:styleId="ListParagraph">
    <w:name w:val="List Paragraph"/>
    <w:basedOn w:val="Normal"/>
    <w:uiPriority w:val="34"/>
    <w:qFormat/>
    <w:rsid w:val="005265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E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E39"/>
    <w:rPr>
      <w:color w:val="605E5C"/>
      <w:shd w:val="clear" w:color="auto" w:fill="E1DFDD"/>
    </w:rPr>
  </w:style>
  <w:style w:type="paragraph" w:styleId="ListBullet5">
    <w:name w:val="List Bullet 5"/>
    <w:basedOn w:val="Normal"/>
    <w:rsid w:val="00470AB7"/>
    <w:pPr>
      <w:numPr>
        <w:numId w:val="11"/>
      </w:numPr>
      <w:tabs>
        <w:tab w:val="clear" w:pos="1492"/>
        <w:tab w:val="num" w:pos="1080"/>
      </w:tabs>
      <w:spacing w:after="0" w:line="240" w:lineRule="auto"/>
      <w:ind w:left="1080"/>
    </w:pPr>
    <w:rPr>
      <w:rFonts w:ascii="Gill Sans MT" w:eastAsia="Times New Roman" w:hAnsi="Gill Sans MT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31E3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E19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64E19"/>
    <w:rPr>
      <w:rFonts w:eastAsia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nls.uk/contact/complaints-procedur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OrTemplate xmlns="4703493c-998d-4118-88b2-da808823be55" xsi:nil="true"/>
    <lcf76f155ced4ddcb4097134ff3c332f xmlns="790f5319-da17-498e-a369-3d570bd1b932">
      <Terms xmlns="http://schemas.microsoft.com/office/infopath/2007/PartnerControls"/>
    </lcf76f155ced4ddcb4097134ff3c332f>
    <c129ed3469ba4296a865a64308bac7f9 xmlns="9178d104-5711-4b2a-acc8-bea9b4f70408">
      <Terms xmlns="http://schemas.microsoft.com/office/infopath/2007/PartnerControls"/>
    </c129ed3469ba4296a865a64308bac7f9>
    <TaxCatchAll xmlns="9178d104-5711-4b2a-acc8-bea9b4f70408" xsi:nil="true"/>
    <PublishingExpirationDate xmlns="http://schemas.microsoft.com/sharepoint/v3" xsi:nil="true"/>
    <PublishingStartDate xmlns="http://schemas.microsoft.com/sharepoint/v3" xsi:nil="true"/>
    <_dlc_DocId xmlns="4703493c-998d-4118-88b2-da808823be55">NATLIB-633838967-109893</_dlc_DocId>
    <_dlc_DocIdUrl xmlns="4703493c-998d-4118-88b2-da808823be55">
      <Url>https://natlibscotland.sharepoint.com/sites/llt/_layouts/15/DocIdRedir.aspx?ID=NATLIB-633838967-109893</Url>
      <Description>NATLIB-633838967-109893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1BD4143A1CF45B839EA559C37E03E" ma:contentTypeVersion="33" ma:contentTypeDescription="Create a new document." ma:contentTypeScope="" ma:versionID="e30ca71ddfd98101b41635bc892689d7">
  <xsd:schema xmlns:xsd="http://www.w3.org/2001/XMLSchema" xmlns:xs="http://www.w3.org/2001/XMLSchema" xmlns:p="http://schemas.microsoft.com/office/2006/metadata/properties" xmlns:ns1="http://schemas.microsoft.com/sharepoint/v3" xmlns:ns2="4703493c-998d-4118-88b2-da808823be55" xmlns:ns3="790f5319-da17-498e-a369-3d570bd1b932" xmlns:ns4="9178d104-5711-4b2a-acc8-bea9b4f70408" targetNamespace="http://schemas.microsoft.com/office/2006/metadata/properties" ma:root="true" ma:fieldsID="7f5c87ec8207ab7cff3cf1fda48a1719" ns1:_="" ns2:_="" ns3:_="" ns4:_="">
    <xsd:import namespace="http://schemas.microsoft.com/sharepoint/v3"/>
    <xsd:import namespace="4703493c-998d-4118-88b2-da808823be55"/>
    <xsd:import namespace="790f5319-da17-498e-a369-3d570bd1b932"/>
    <xsd:import namespace="9178d104-5711-4b2a-acc8-bea9b4f704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4:c129ed3469ba4296a865a64308bac7f9" minOccurs="0"/>
                <xsd:element ref="ns4:TaxCatchAll" minOccurs="0"/>
                <xsd:element ref="ns3:MediaServiceLocation" minOccurs="0"/>
                <xsd:element ref="ns3:MediaLengthInSeconds" minOccurs="0"/>
                <xsd:element ref="ns2:PolicyOrTemplate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493c-998d-4118-88b2-da808823be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OrTemplate" ma:index="29" nillable="true" ma:displayName="PolicyOrTemplate" ma:format="Dropdown" ma:internalName="PolicyOrTemplate">
      <xsd:simpleType>
        <xsd:restriction base="dms:Choice">
          <xsd:enumeration value="Policy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5319-da17-498e-a369-3d570bd1b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c129ed3469ba4296a865a64308bac7f9" ma:index="25" nillable="true" ma:taxonomy="true" ma:internalName="c129ed3469ba4296a865a64308bac7f9" ma:taxonomyFieldName="RecordType" ma:displayName="Record Type" ma:default="" ma:fieldId="{c129ed34-69ba-4296-a865-a64308bac7f9}" ma:sspId="7aefe624-eaf9-43ff-a9d3-9563943d8d29" ma:termSetId="2530c5b7-5d6e-45a3-81d7-d9352eb2bd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967a4c18-40df-4d98-b28b-9e4d1c781851}" ma:internalName="TaxCatchAll" ma:showField="CatchAllData" ma:web="4703493c-998d-4118-88b2-da808823b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C666E3-7CE5-44C2-8000-EB39B56B50E7}">
  <ds:schemaRefs>
    <ds:schemaRef ds:uri="http://schemas.microsoft.com/office/2006/metadata/properties"/>
    <ds:schemaRef ds:uri="http://schemas.microsoft.com/office/infopath/2007/PartnerControls"/>
    <ds:schemaRef ds:uri="4703493c-998d-4118-88b2-da808823be55"/>
    <ds:schemaRef ds:uri="790f5319-da17-498e-a369-3d570bd1b932"/>
    <ds:schemaRef ds:uri="9178d104-5711-4b2a-acc8-bea9b4f7040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C0A6E6-B2D3-4764-981A-93A76FF3F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63887-F142-4228-8C44-770049C3C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3493c-998d-4118-88b2-da808823be55"/>
    <ds:schemaRef ds:uri="790f5319-da17-498e-a369-3d570bd1b932"/>
    <ds:schemaRef ds:uri="9178d104-5711-4b2a-acc8-bea9b4f7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A59E3-A80C-4352-8F9F-5E351EADB0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6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Hutton, Kathy</dc:creator>
  <cp:keywords/>
  <dc:description/>
  <cp:lastModifiedBy>Ashby-Coventry, Danielle</cp:lastModifiedBy>
  <cp:revision>2</cp:revision>
  <dcterms:created xsi:type="dcterms:W3CDTF">2023-10-18T09:58:00Z</dcterms:created>
  <dcterms:modified xsi:type="dcterms:W3CDTF">2023-10-18T09:58:00Z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0x010100F891BD4143A1CF45B839EA559C37E03E</vt:lpwstr>
  </property>
  <property fmtid="{D5CDD505-2E9C-101B-9397-08002B2CF9AE}" pid="3" name="MediaServiceImageTags">
    <vt:lpwstr/>
  </property>
  <property fmtid="{D5CDD505-2E9C-101B-9397-08002B2CF9AE}" pid="4" name="RecordType">
    <vt:lpwstr/>
  </property>
  <property fmtid="{D5CDD505-2E9C-101B-9397-08002B2CF9AE}" pid="5" name="_dlc_DocIdItemGuid">
    <vt:lpwstr>51e2113e-b4a8-4d7e-98f4-d50add20f65c</vt:lpwstr>
  </property>
</Properties>
</file>